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391635957"/>
    <w:p w:rsidR="00934272" w:rsidRPr="00934272" w:rsidRDefault="003D347F" w:rsidP="0093427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59643E84" wp14:editId="75BF465C">
                <wp:simplePos x="0" y="0"/>
                <wp:positionH relativeFrom="column">
                  <wp:posOffset>-640080</wp:posOffset>
                </wp:positionH>
                <wp:positionV relativeFrom="paragraph">
                  <wp:posOffset>-340360</wp:posOffset>
                </wp:positionV>
                <wp:extent cx="7054850" cy="10296525"/>
                <wp:effectExtent l="19050" t="19050" r="31750" b="47625"/>
                <wp:wrapNone/>
                <wp:docPr id="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54850" cy="10296525"/>
                        </a:xfrm>
                        <a:prstGeom prst="rect">
                          <a:avLst/>
                        </a:prstGeom>
                        <a:solidFill>
                          <a:srgbClr val="DBEEF4"/>
                        </a:solidFill>
                        <a:ln w="57150" cmpd="thinThick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0D39" w:rsidRDefault="00170D39" w:rsidP="008939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643E84" id="Rectangle 13" o:spid="_x0000_s1026" style="position:absolute;left:0;text-align:left;margin-left:-50.4pt;margin-top:-26.8pt;width:555.5pt;height:810.75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" fillcolor="#dbeef4" strokecolor="#002060" strokeweight="4.5pt">
                <v:stroke linestyle="thinThick"/>
                <v:textbox>
                  <w:txbxContent>
                    <w:p w:rsidR="00170D39" w:rsidRDefault="00170D39" w:rsidP="0089391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34272" w:rsidRPr="00934272">
        <w:rPr>
          <w:rFonts w:ascii="Times New Roman" w:hAnsi="Times New Roman" w:cs="Times New Roman"/>
          <w:b/>
          <w:color w:val="002060"/>
          <w:sz w:val="32"/>
          <w:szCs w:val="32"/>
        </w:rPr>
        <w:t>Муниципальное автономное общеобразовательное учреждение</w:t>
      </w:r>
    </w:p>
    <w:p w:rsidR="00934272" w:rsidRPr="00934272" w:rsidRDefault="00934272" w:rsidP="0093427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934272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 Гимназия № 104 «Классическая гимназия»</w:t>
      </w:r>
    </w:p>
    <w:p w:rsidR="00934272" w:rsidRPr="00934272" w:rsidRDefault="00817FFC" w:rsidP="0093427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2060"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FB33A7" wp14:editId="50F96DCD">
                <wp:simplePos x="0" y="0"/>
                <wp:positionH relativeFrom="margin">
                  <wp:posOffset>1733550</wp:posOffset>
                </wp:positionH>
                <wp:positionV relativeFrom="paragraph">
                  <wp:posOffset>123825</wp:posOffset>
                </wp:positionV>
                <wp:extent cx="4572000" cy="924560"/>
                <wp:effectExtent l="0" t="0" r="0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0" cy="924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70D39" w:rsidRPr="00817FFC" w:rsidRDefault="00170D39" w:rsidP="00817FF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</w:rPr>
                            </w:pPr>
                            <w:r w:rsidRPr="00817FFC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</w:rPr>
                              <w:t xml:space="preserve">Приложение к основной образовательной программе </w:t>
                            </w:r>
                          </w:p>
                          <w:p w:rsidR="00170D39" w:rsidRPr="00817FFC" w:rsidRDefault="00170D39" w:rsidP="00817FF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</w:rPr>
                              <w:t>основного</w:t>
                            </w:r>
                            <w:r w:rsidRPr="00817FFC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</w:rPr>
                              <w:t xml:space="preserve"> общего образования </w:t>
                            </w:r>
                          </w:p>
                          <w:p w:rsidR="00170D39" w:rsidRPr="00817FFC" w:rsidRDefault="00170D39" w:rsidP="00817FF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color w:val="002060"/>
                              </w:rPr>
                            </w:pPr>
                            <w:r w:rsidRPr="00817FFC">
                              <w:rPr>
                                <w:rFonts w:ascii="Times New Roman" w:hAnsi="Times New Roman" w:cs="Times New Roman"/>
                                <w:color w:val="002060"/>
                              </w:rPr>
                              <w:t>(в редакции, утвержденной приказом № 88/1-О от 29.08.202</w:t>
                            </w:r>
                            <w:r w:rsidR="005772BF">
                              <w:rPr>
                                <w:rFonts w:ascii="Times New Roman" w:hAnsi="Times New Roman" w:cs="Times New Roman"/>
                                <w:color w:val="002060"/>
                              </w:rPr>
                              <w:t>6</w:t>
                            </w:r>
                            <w:r w:rsidRPr="00817FFC">
                              <w:rPr>
                                <w:rFonts w:ascii="Times New Roman" w:hAnsi="Times New Roman" w:cs="Times New Roman"/>
                                <w:color w:val="002060"/>
                              </w:rPr>
                              <w:t xml:space="preserve"> г.)</w:t>
                            </w:r>
                          </w:p>
                          <w:p w:rsidR="00170D39" w:rsidRPr="00817FFC" w:rsidRDefault="00170D39" w:rsidP="00817FF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</w:rPr>
                            </w:pPr>
                          </w:p>
                          <w:p w:rsidR="00170D39" w:rsidRPr="00817FFC" w:rsidRDefault="00170D39" w:rsidP="00817FF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</w:rPr>
                            </w:pPr>
                          </w:p>
                          <w:p w:rsidR="00170D39" w:rsidRPr="00817FFC" w:rsidRDefault="00170D39" w:rsidP="00817FF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FB33A7" id="Прямоугольник 17" o:spid="_x0000_s1027" style="position:absolute;left:0;text-align:left;margin-left:136.5pt;margin-top:9.75pt;width:5in;height:72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" filled="f" stroked="f" strokeweight="2pt">
                <v:path arrowok="t"/>
                <v:textbox>
                  <w:txbxContent>
                    <w:p w:rsidR="00170D39" w:rsidRPr="00817FFC" w:rsidRDefault="00170D39" w:rsidP="00817FF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b/>
                          <w:color w:val="002060"/>
                        </w:rPr>
                      </w:pPr>
                      <w:r w:rsidRPr="00817FFC">
                        <w:rPr>
                          <w:rFonts w:ascii="Times New Roman" w:hAnsi="Times New Roman" w:cs="Times New Roman"/>
                          <w:b/>
                          <w:color w:val="002060"/>
                        </w:rPr>
                        <w:t xml:space="preserve">Приложение к основной образовательной программе </w:t>
                      </w:r>
                    </w:p>
                    <w:p w:rsidR="00170D39" w:rsidRPr="00817FFC" w:rsidRDefault="00170D39" w:rsidP="00817FF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b/>
                          <w:color w:val="00206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</w:rPr>
                        <w:t>основного</w:t>
                      </w:r>
                      <w:r w:rsidRPr="00817FFC">
                        <w:rPr>
                          <w:rFonts w:ascii="Times New Roman" w:hAnsi="Times New Roman" w:cs="Times New Roman"/>
                          <w:b/>
                          <w:color w:val="002060"/>
                        </w:rPr>
                        <w:t xml:space="preserve"> общего образования </w:t>
                      </w:r>
                    </w:p>
                    <w:p w:rsidR="00170D39" w:rsidRPr="00817FFC" w:rsidRDefault="00170D39" w:rsidP="00817FF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color w:val="002060"/>
                        </w:rPr>
                      </w:pPr>
                      <w:r w:rsidRPr="00817FFC">
                        <w:rPr>
                          <w:rFonts w:ascii="Times New Roman" w:hAnsi="Times New Roman" w:cs="Times New Roman"/>
                          <w:color w:val="002060"/>
                        </w:rPr>
                        <w:t>(в редакции, утвержденной приказом № 88/1-О от 29.08.202</w:t>
                      </w:r>
                      <w:r w:rsidR="005772BF">
                        <w:rPr>
                          <w:rFonts w:ascii="Times New Roman" w:hAnsi="Times New Roman" w:cs="Times New Roman"/>
                          <w:color w:val="002060"/>
                        </w:rPr>
                        <w:t>6</w:t>
                      </w:r>
                      <w:r w:rsidRPr="00817FFC">
                        <w:rPr>
                          <w:rFonts w:ascii="Times New Roman" w:hAnsi="Times New Roman" w:cs="Times New Roman"/>
                          <w:color w:val="002060"/>
                        </w:rPr>
                        <w:t xml:space="preserve"> г.)</w:t>
                      </w:r>
                    </w:p>
                    <w:p w:rsidR="00170D39" w:rsidRPr="00817FFC" w:rsidRDefault="00170D39" w:rsidP="00817FF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b/>
                          <w:color w:val="002060"/>
                        </w:rPr>
                      </w:pPr>
                    </w:p>
                    <w:p w:rsidR="00170D39" w:rsidRPr="00817FFC" w:rsidRDefault="00170D39" w:rsidP="00817FF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b/>
                          <w:color w:val="002060"/>
                        </w:rPr>
                      </w:pPr>
                    </w:p>
                    <w:p w:rsidR="00170D39" w:rsidRPr="00817FFC" w:rsidRDefault="00170D39" w:rsidP="00817FF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34272" w:rsidRPr="00934272" w:rsidRDefault="00934272" w:rsidP="00934272">
      <w:pPr>
        <w:tabs>
          <w:tab w:val="left" w:pos="2835"/>
          <w:tab w:val="left" w:pos="5812"/>
        </w:tabs>
        <w:spacing w:after="0" w:line="240" w:lineRule="auto"/>
        <w:rPr>
          <w:rFonts w:ascii="Times New Roman" w:hAnsi="Times New Roman" w:cs="Times New Roman"/>
        </w:rPr>
      </w:pPr>
      <w:r w:rsidRPr="00934272">
        <w:rPr>
          <w:rFonts w:ascii="Times New Roman" w:hAnsi="Times New Roman" w:cs="Times New Roman"/>
        </w:rPr>
        <w:t xml:space="preserve"> </w:t>
      </w:r>
    </w:p>
    <w:p w:rsidR="00934272" w:rsidRPr="00934272" w:rsidRDefault="00934272" w:rsidP="00934272">
      <w:pPr>
        <w:spacing w:after="0" w:line="240" w:lineRule="auto"/>
        <w:rPr>
          <w:rFonts w:ascii="Times New Roman" w:hAnsi="Times New Roman" w:cs="Times New Roman"/>
        </w:rPr>
      </w:pPr>
      <w:r w:rsidRPr="00934272">
        <w:rPr>
          <w:rFonts w:ascii="Times New Roman" w:hAnsi="Times New Roman" w:cs="Times New Roman"/>
        </w:rPr>
        <w:t xml:space="preserve">                                                                                     </w:t>
      </w:r>
    </w:p>
    <w:p w:rsidR="00934272" w:rsidRPr="00934272" w:rsidRDefault="00934272" w:rsidP="0093427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noProof/>
        </w:rPr>
      </w:pPr>
    </w:p>
    <w:p w:rsidR="00934272" w:rsidRPr="00934272" w:rsidRDefault="00817FFC" w:rsidP="0093427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noProof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62D0A" wp14:editId="7E2A8AC2">
                <wp:simplePos x="0" y="0"/>
                <wp:positionH relativeFrom="column">
                  <wp:posOffset>2197735</wp:posOffset>
                </wp:positionH>
                <wp:positionV relativeFrom="paragraph">
                  <wp:posOffset>121920</wp:posOffset>
                </wp:positionV>
                <wp:extent cx="1576705" cy="789940"/>
                <wp:effectExtent l="0" t="0" r="0" b="0"/>
                <wp:wrapNone/>
                <wp:docPr id="9" name="Скругленный 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6705" cy="7899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0D39" w:rsidRPr="008E269A" w:rsidRDefault="00170D39" w:rsidP="00817FF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8E269A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C52981D" wp14:editId="37A2917D">
                                  <wp:extent cx="222718" cy="265814"/>
                                  <wp:effectExtent l="0" t="0" r="6350" b="1270"/>
                                  <wp:docPr id="2" name="Рисунок 2" descr="http://86sch6-nyagan.edusite.ru/images/nfgos_logo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86sch6-nyagan.edusite.ru/images/nfgos_logo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292" cy="2844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70D39" w:rsidRPr="00881CB7" w:rsidRDefault="00170D39" w:rsidP="00817FF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</w:rPr>
                            </w:pPr>
                            <w:r w:rsidRPr="00881CB7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</w:rPr>
                              <w:t>ФГОС ООО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62D0A" id="Скругленный прямоугольник 14" o:spid="_x0000_s1028" style="position:absolute;left:0;text-align:left;margin-left:173.05pt;margin-top:9.6pt;width:124.15pt;height:6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" filled="f" fillcolor="#daeef3 [664]" stroked="f" strokeweight="2pt">
                <v:textbox>
                  <w:txbxContent>
                    <w:p w:rsidR="00170D39" w:rsidRPr="008E269A" w:rsidRDefault="00170D39" w:rsidP="00817FFC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8E269A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C52981D" wp14:editId="37A2917D">
                            <wp:extent cx="222718" cy="265814"/>
                            <wp:effectExtent l="0" t="0" r="6350" b="1270"/>
                            <wp:docPr id="2" name="Рисунок 2" descr="http://86sch6-nyagan.edusite.ru/images/nfgos_logo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86sch6-nyagan.edusite.ru/images/nfgos_logo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292" cy="2844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70D39" w:rsidRPr="00881CB7" w:rsidRDefault="00170D39" w:rsidP="00817FF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</w:rPr>
                      </w:pPr>
                      <w:r w:rsidRPr="00881CB7">
                        <w:rPr>
                          <w:rFonts w:ascii="Times New Roman" w:hAnsi="Times New Roman" w:cs="Times New Roman"/>
                          <w:b/>
                          <w:color w:val="002060"/>
                        </w:rPr>
                        <w:t>ФГОС ООО</w:t>
                      </w:r>
                    </w:p>
                  </w:txbxContent>
                </v:textbox>
              </v:roundrect>
            </w:pict>
          </mc:Fallback>
        </mc:AlternateContent>
      </w:r>
    </w:p>
    <w:p w:rsidR="00934272" w:rsidRPr="00934272" w:rsidRDefault="00934272" w:rsidP="0093427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noProof/>
        </w:rPr>
      </w:pPr>
    </w:p>
    <w:p w:rsidR="00934272" w:rsidRPr="00934272" w:rsidRDefault="00934272" w:rsidP="0093427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noProof/>
        </w:rPr>
      </w:pPr>
    </w:p>
    <w:p w:rsidR="00817FFC" w:rsidRDefault="00817FFC" w:rsidP="00817FFC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</w:p>
    <w:p w:rsidR="00817FFC" w:rsidRDefault="00817FFC" w:rsidP="0093427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noProof/>
          <w:lang w:eastAsia="ru-RU"/>
        </w:rPr>
      </w:pPr>
    </w:p>
    <w:p w:rsidR="00934272" w:rsidRPr="00934272" w:rsidRDefault="00934272" w:rsidP="0093427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3427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11A222C" wp14:editId="229DC8D4">
            <wp:extent cx="971550" cy="136852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имназия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798" cy="1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272" w:rsidRPr="00934272" w:rsidRDefault="00934272" w:rsidP="0093427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34272" w:rsidRPr="00934272" w:rsidRDefault="00934272" w:rsidP="00934272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</w:rPr>
      </w:pPr>
    </w:p>
    <w:p w:rsidR="00893918" w:rsidRPr="00893918" w:rsidRDefault="00893918" w:rsidP="0093427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893918">
        <w:rPr>
          <w:rFonts w:ascii="Times New Roman" w:hAnsi="Times New Roman" w:cs="Times New Roman"/>
          <w:b/>
          <w:color w:val="002060"/>
          <w:sz w:val="40"/>
          <w:szCs w:val="40"/>
        </w:rPr>
        <w:t xml:space="preserve">Рабочая программа </w:t>
      </w:r>
    </w:p>
    <w:p w:rsidR="00893918" w:rsidRPr="00817FFC" w:rsidRDefault="00817FFC" w:rsidP="0093427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40"/>
          <w:szCs w:val="40"/>
        </w:rPr>
      </w:pPr>
      <w:r w:rsidRPr="00817FFC">
        <w:rPr>
          <w:rFonts w:ascii="Times New Roman" w:hAnsi="Times New Roman" w:cs="Times New Roman"/>
          <w:b/>
          <w:i/>
          <w:color w:val="002060"/>
          <w:sz w:val="40"/>
          <w:szCs w:val="40"/>
        </w:rPr>
        <w:t xml:space="preserve">основного общего образования </w:t>
      </w:r>
      <w:r w:rsidRPr="00817FFC">
        <w:rPr>
          <w:rFonts w:ascii="Times New Roman" w:hAnsi="Times New Roman" w:cs="Times New Roman"/>
          <w:b/>
          <w:i/>
          <w:color w:val="002060"/>
          <w:sz w:val="40"/>
          <w:szCs w:val="40"/>
        </w:rPr>
        <w:br/>
        <w:t>по учебному предмету «химия»</w:t>
      </w:r>
    </w:p>
    <w:p w:rsidR="00893918" w:rsidRPr="00817FFC" w:rsidRDefault="00893918" w:rsidP="0093427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i/>
          <w:color w:val="002060"/>
          <w:sz w:val="32"/>
          <w:szCs w:val="32"/>
        </w:rPr>
      </w:pPr>
      <w:r w:rsidRPr="00817FFC">
        <w:rPr>
          <w:rFonts w:ascii="Times New Roman" w:hAnsi="Times New Roman" w:cs="Times New Roman"/>
          <w:i/>
          <w:color w:val="002060"/>
          <w:sz w:val="32"/>
          <w:szCs w:val="32"/>
        </w:rPr>
        <w:t xml:space="preserve"> (базовый уровень) </w:t>
      </w:r>
    </w:p>
    <w:p w:rsidR="00893918" w:rsidRPr="00934272" w:rsidRDefault="00893918" w:rsidP="0093427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</w:p>
    <w:p w:rsidR="00934272" w:rsidRDefault="00934272" w:rsidP="0093427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817FFC" w:rsidRDefault="00817FFC" w:rsidP="0093427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817FFC" w:rsidRPr="00934272" w:rsidRDefault="00817FFC" w:rsidP="0093427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34272" w:rsidRPr="00934272" w:rsidRDefault="00893918" w:rsidP="0093427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A2E3480" wp14:editId="79A0D0E9">
                <wp:simplePos x="0" y="0"/>
                <wp:positionH relativeFrom="column">
                  <wp:posOffset>1143056</wp:posOffset>
                </wp:positionH>
                <wp:positionV relativeFrom="paragraph">
                  <wp:posOffset>164189</wp:posOffset>
                </wp:positionV>
                <wp:extent cx="5150264" cy="154813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50264" cy="1548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6062" w:type="dxa"/>
                              <w:tblInd w:w="1134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69"/>
                              <w:gridCol w:w="425"/>
                              <w:gridCol w:w="2268"/>
                            </w:tblGrid>
                            <w:tr w:rsidR="00170D39" w:rsidRPr="00934272" w:rsidTr="00147C88">
                              <w:tc>
                                <w:tcPr>
                                  <w:tcW w:w="6062" w:type="dxa"/>
                                  <w:gridSpan w:val="3"/>
                                </w:tcPr>
                                <w:p w:rsidR="00170D39" w:rsidRPr="00934272" w:rsidRDefault="00170D39" w:rsidP="00147C88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i/>
                                      <w:color w:val="00206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2060"/>
                                      <w:sz w:val="28"/>
                                      <w:szCs w:val="28"/>
                                    </w:rPr>
                                    <w:t>Разработчик</w:t>
                                  </w:r>
                                  <w:r w:rsidRPr="00934272">
                                    <w:rPr>
                                      <w:rFonts w:ascii="Times New Roman" w:hAnsi="Times New Roman" w:cs="Times New Roman"/>
                                      <w:b/>
                                      <w:color w:val="002060"/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170D39" w:rsidRPr="00934272" w:rsidTr="00147C88">
                              <w:tc>
                                <w:tcPr>
                                  <w:tcW w:w="3369" w:type="dxa"/>
                                </w:tcPr>
                                <w:p w:rsidR="00170D39" w:rsidRPr="00893918" w:rsidRDefault="00170D39" w:rsidP="00934272">
                                  <w:pPr>
                                    <w:tabs>
                                      <w:tab w:val="left" w:pos="4395"/>
                                      <w:tab w:val="left" w:pos="4962"/>
                                    </w:tabs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i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893918">
                                    <w:rPr>
                                      <w:rFonts w:ascii="Times New Roman" w:hAnsi="Times New Roman" w:cs="Times New Roman"/>
                                      <w:i/>
                                      <w:color w:val="002060"/>
                                      <w:sz w:val="24"/>
                                      <w:szCs w:val="24"/>
                                    </w:rPr>
                                    <w:t>Рукосуева</w:t>
                                  </w:r>
                                  <w:proofErr w:type="spellEnd"/>
                                  <w:r w:rsidRPr="00893918">
                                    <w:rPr>
                                      <w:rFonts w:ascii="Times New Roman" w:hAnsi="Times New Roman" w:cs="Times New Roman"/>
                                      <w:i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 Ирина Альбертовна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170D39" w:rsidRPr="00893918" w:rsidRDefault="00170D39" w:rsidP="00934272">
                                  <w:pPr>
                                    <w:tabs>
                                      <w:tab w:val="left" w:pos="4395"/>
                                      <w:tab w:val="left" w:pos="4962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893918">
                                    <w:rPr>
                                      <w:rFonts w:ascii="Times New Roman" w:hAnsi="Times New Roman" w:cs="Times New Roman"/>
                                      <w:i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 -  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170D39" w:rsidRPr="00893918" w:rsidRDefault="00170D39" w:rsidP="00934272">
                                  <w:pPr>
                                    <w:tabs>
                                      <w:tab w:val="left" w:pos="4395"/>
                                      <w:tab w:val="left" w:pos="4962"/>
                                    </w:tabs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i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893918">
                                    <w:rPr>
                                      <w:rFonts w:ascii="Times New Roman" w:hAnsi="Times New Roman" w:cs="Times New Roman"/>
                                      <w:i/>
                                      <w:color w:val="002060"/>
                                      <w:sz w:val="24"/>
                                      <w:szCs w:val="24"/>
                                    </w:rPr>
                                    <w:t>высшая категория</w:t>
                                  </w:r>
                                </w:p>
                              </w:tc>
                            </w:tr>
                            <w:tr w:rsidR="00170D39" w:rsidRPr="00934272" w:rsidTr="00147C88">
                              <w:tc>
                                <w:tcPr>
                                  <w:tcW w:w="3369" w:type="dxa"/>
                                </w:tcPr>
                                <w:p w:rsidR="00170D39" w:rsidRPr="00893918" w:rsidRDefault="00170D39" w:rsidP="002F3B06">
                                  <w:pPr>
                                    <w:tabs>
                                      <w:tab w:val="left" w:pos="4395"/>
                                      <w:tab w:val="left" w:pos="4962"/>
                                    </w:tabs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i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170D39" w:rsidRPr="00893918" w:rsidRDefault="00170D39" w:rsidP="002F3B06">
                                  <w:pPr>
                                    <w:tabs>
                                      <w:tab w:val="left" w:pos="4395"/>
                                      <w:tab w:val="left" w:pos="4962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170D39" w:rsidRPr="00893918" w:rsidRDefault="00170D39" w:rsidP="002F3B06">
                                  <w:pPr>
                                    <w:tabs>
                                      <w:tab w:val="left" w:pos="4395"/>
                                      <w:tab w:val="left" w:pos="4962"/>
                                    </w:tabs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i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70D39" w:rsidRPr="00934272" w:rsidTr="00147C88">
                              <w:tc>
                                <w:tcPr>
                                  <w:tcW w:w="3369" w:type="dxa"/>
                                </w:tcPr>
                                <w:p w:rsidR="00170D39" w:rsidRPr="0047208B" w:rsidRDefault="00170D39" w:rsidP="002F3B06">
                                  <w:pPr>
                                    <w:tabs>
                                      <w:tab w:val="left" w:pos="4395"/>
                                      <w:tab w:val="left" w:pos="4962"/>
                                    </w:tabs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i/>
                                      <w:color w:val="0020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170D39" w:rsidRPr="0047208B" w:rsidRDefault="00170D39" w:rsidP="002F3B06">
                                  <w:pPr>
                                    <w:tabs>
                                      <w:tab w:val="left" w:pos="4395"/>
                                      <w:tab w:val="left" w:pos="4962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color w:val="0020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170D39" w:rsidRPr="0047208B" w:rsidRDefault="00170D39" w:rsidP="002F3B06">
                                  <w:pPr>
                                    <w:tabs>
                                      <w:tab w:val="left" w:pos="4395"/>
                                      <w:tab w:val="left" w:pos="4962"/>
                                    </w:tabs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i/>
                                      <w:color w:val="002060"/>
                                    </w:rPr>
                                  </w:pPr>
                                </w:p>
                              </w:tc>
                            </w:tr>
                            <w:tr w:rsidR="00170D39" w:rsidRPr="00934272" w:rsidTr="00147C88">
                              <w:tc>
                                <w:tcPr>
                                  <w:tcW w:w="3369" w:type="dxa"/>
                                </w:tcPr>
                                <w:p w:rsidR="00170D39" w:rsidRDefault="00170D39" w:rsidP="002F3B06">
                                  <w:pPr>
                                    <w:tabs>
                                      <w:tab w:val="left" w:pos="4395"/>
                                      <w:tab w:val="left" w:pos="4962"/>
                                    </w:tabs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i/>
                                      <w:color w:val="0020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170D39" w:rsidRPr="0047208B" w:rsidRDefault="00170D39" w:rsidP="002F3B06">
                                  <w:pPr>
                                    <w:tabs>
                                      <w:tab w:val="left" w:pos="4395"/>
                                      <w:tab w:val="left" w:pos="4962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color w:val="0020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170D39" w:rsidRDefault="00170D39" w:rsidP="002F3B06">
                                  <w:pPr>
                                    <w:tabs>
                                      <w:tab w:val="left" w:pos="4395"/>
                                      <w:tab w:val="left" w:pos="4962"/>
                                    </w:tabs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i/>
                                      <w:color w:val="00206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70D39" w:rsidRPr="00934272" w:rsidRDefault="00170D39" w:rsidP="0093427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</w:rPr>
                            </w:pPr>
                            <w:r w:rsidRPr="00934272"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</w:rPr>
                              <w:t xml:space="preserve">   </w:t>
                            </w:r>
                          </w:p>
                          <w:p w:rsidR="00170D39" w:rsidRPr="00934272" w:rsidRDefault="00170D39" w:rsidP="0093427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2E3480" id="Rectangle 3" o:spid="_x0000_s1029" style="position:absolute;left:0;text-align:left;margin-left:90pt;margin-top:12.95pt;width:405.55pt;height:121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" fillcolor="#daeef3 [664]" stroked="f">
                <v:textbox>
                  <w:txbxContent>
                    <w:tbl>
                      <w:tblPr>
                        <w:tblW w:w="6062" w:type="dxa"/>
                        <w:tblInd w:w="1134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69"/>
                        <w:gridCol w:w="425"/>
                        <w:gridCol w:w="2268"/>
                      </w:tblGrid>
                      <w:tr w:rsidR="00170D39" w:rsidRPr="00934272" w:rsidTr="00147C88">
                        <w:tc>
                          <w:tcPr>
                            <w:tcW w:w="6062" w:type="dxa"/>
                            <w:gridSpan w:val="3"/>
                          </w:tcPr>
                          <w:p w:rsidR="00170D39" w:rsidRPr="00934272" w:rsidRDefault="00170D39" w:rsidP="00147C8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  <w:t>Разработчик</w:t>
                            </w:r>
                            <w:r w:rsidRPr="00934272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</w:tr>
                      <w:tr w:rsidR="00170D39" w:rsidRPr="00934272" w:rsidTr="00147C88">
                        <w:tc>
                          <w:tcPr>
                            <w:tcW w:w="3369" w:type="dxa"/>
                          </w:tcPr>
                          <w:p w:rsidR="00170D39" w:rsidRPr="00893918" w:rsidRDefault="00170D39" w:rsidP="00934272">
                            <w:pPr>
                              <w:tabs>
                                <w:tab w:val="left" w:pos="4395"/>
                                <w:tab w:val="left" w:pos="4962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93918"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  <w:sz w:val="24"/>
                                <w:szCs w:val="24"/>
                              </w:rPr>
                              <w:t>Рукосуева</w:t>
                            </w:r>
                            <w:proofErr w:type="spellEnd"/>
                            <w:r w:rsidRPr="00893918"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  <w:sz w:val="24"/>
                                <w:szCs w:val="24"/>
                              </w:rPr>
                              <w:t xml:space="preserve"> Ирина Альбертовна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170D39" w:rsidRPr="00893918" w:rsidRDefault="00170D39" w:rsidP="00934272">
                            <w:pPr>
                              <w:tabs>
                                <w:tab w:val="left" w:pos="4395"/>
                                <w:tab w:val="left" w:pos="4962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893918"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  <w:sz w:val="24"/>
                                <w:szCs w:val="24"/>
                              </w:rPr>
                              <w:t xml:space="preserve"> -  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170D39" w:rsidRPr="00893918" w:rsidRDefault="00170D39" w:rsidP="00934272">
                            <w:pPr>
                              <w:tabs>
                                <w:tab w:val="left" w:pos="4395"/>
                                <w:tab w:val="left" w:pos="4962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893918"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  <w:sz w:val="24"/>
                                <w:szCs w:val="24"/>
                              </w:rPr>
                              <w:t>высшая категория</w:t>
                            </w:r>
                          </w:p>
                        </w:tc>
                      </w:tr>
                      <w:tr w:rsidR="00170D39" w:rsidRPr="00934272" w:rsidTr="00147C88">
                        <w:tc>
                          <w:tcPr>
                            <w:tcW w:w="3369" w:type="dxa"/>
                          </w:tcPr>
                          <w:p w:rsidR="00170D39" w:rsidRPr="00893918" w:rsidRDefault="00170D39" w:rsidP="002F3B06">
                            <w:pPr>
                              <w:tabs>
                                <w:tab w:val="left" w:pos="4395"/>
                                <w:tab w:val="left" w:pos="4962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170D39" w:rsidRPr="00893918" w:rsidRDefault="00170D39" w:rsidP="002F3B06">
                            <w:pPr>
                              <w:tabs>
                                <w:tab w:val="left" w:pos="4395"/>
                                <w:tab w:val="left" w:pos="4962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170D39" w:rsidRPr="00893918" w:rsidRDefault="00170D39" w:rsidP="002F3B06">
                            <w:pPr>
                              <w:tabs>
                                <w:tab w:val="left" w:pos="4395"/>
                                <w:tab w:val="left" w:pos="4962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170D39" w:rsidRPr="00934272" w:rsidTr="00147C88">
                        <w:tc>
                          <w:tcPr>
                            <w:tcW w:w="3369" w:type="dxa"/>
                          </w:tcPr>
                          <w:p w:rsidR="00170D39" w:rsidRPr="0047208B" w:rsidRDefault="00170D39" w:rsidP="002F3B06">
                            <w:pPr>
                              <w:tabs>
                                <w:tab w:val="left" w:pos="4395"/>
                                <w:tab w:val="left" w:pos="4962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170D39" w:rsidRPr="0047208B" w:rsidRDefault="00170D39" w:rsidP="002F3B06">
                            <w:pPr>
                              <w:tabs>
                                <w:tab w:val="left" w:pos="4395"/>
                                <w:tab w:val="left" w:pos="4962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170D39" w:rsidRPr="0047208B" w:rsidRDefault="00170D39" w:rsidP="002F3B06">
                            <w:pPr>
                              <w:tabs>
                                <w:tab w:val="left" w:pos="4395"/>
                                <w:tab w:val="left" w:pos="4962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</w:rPr>
                            </w:pPr>
                          </w:p>
                        </w:tc>
                      </w:tr>
                      <w:tr w:rsidR="00170D39" w:rsidRPr="00934272" w:rsidTr="00147C88">
                        <w:tc>
                          <w:tcPr>
                            <w:tcW w:w="3369" w:type="dxa"/>
                          </w:tcPr>
                          <w:p w:rsidR="00170D39" w:rsidRDefault="00170D39" w:rsidP="002F3B06">
                            <w:pPr>
                              <w:tabs>
                                <w:tab w:val="left" w:pos="4395"/>
                                <w:tab w:val="left" w:pos="4962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170D39" w:rsidRPr="0047208B" w:rsidRDefault="00170D39" w:rsidP="002F3B06">
                            <w:pPr>
                              <w:tabs>
                                <w:tab w:val="left" w:pos="4395"/>
                                <w:tab w:val="left" w:pos="4962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170D39" w:rsidRDefault="00170D39" w:rsidP="002F3B06">
                            <w:pPr>
                              <w:tabs>
                                <w:tab w:val="left" w:pos="4395"/>
                                <w:tab w:val="left" w:pos="4962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002060"/>
                              </w:rPr>
                            </w:pPr>
                          </w:p>
                        </w:tc>
                      </w:tr>
                    </w:tbl>
                    <w:p w:rsidR="00170D39" w:rsidRPr="00934272" w:rsidRDefault="00170D39" w:rsidP="0093427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color w:val="002060"/>
                        </w:rPr>
                      </w:pPr>
                      <w:r w:rsidRPr="00934272">
                        <w:rPr>
                          <w:rFonts w:ascii="Times New Roman" w:hAnsi="Times New Roman" w:cs="Times New Roman"/>
                          <w:i/>
                          <w:color w:val="002060"/>
                        </w:rPr>
                        <w:t xml:space="preserve">   </w:t>
                      </w:r>
                    </w:p>
                    <w:p w:rsidR="00170D39" w:rsidRPr="00934272" w:rsidRDefault="00170D39" w:rsidP="0093427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34272" w:rsidRPr="00934272" w:rsidRDefault="00934272" w:rsidP="0093427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34272" w:rsidRPr="00934272" w:rsidRDefault="00934272" w:rsidP="0093427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34272" w:rsidRPr="00934272" w:rsidRDefault="00934272" w:rsidP="0093427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34272" w:rsidRPr="00934272" w:rsidRDefault="00934272" w:rsidP="0093427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34272" w:rsidRPr="00934272" w:rsidRDefault="00934272" w:rsidP="0093427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34272" w:rsidRPr="00934272" w:rsidRDefault="00934272" w:rsidP="0093427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34272" w:rsidRPr="00934272" w:rsidRDefault="00934272" w:rsidP="0093427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34272" w:rsidRPr="00934272" w:rsidRDefault="00934272" w:rsidP="0093427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34272" w:rsidRPr="00934272" w:rsidRDefault="00934272" w:rsidP="0093427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34272" w:rsidRPr="00934272" w:rsidRDefault="00934272" w:rsidP="0093427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34272" w:rsidRPr="00934272" w:rsidRDefault="00934272" w:rsidP="0093427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34272" w:rsidRPr="00934272" w:rsidRDefault="00934272" w:rsidP="0093427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34272" w:rsidRPr="00934272" w:rsidRDefault="00934272" w:rsidP="0093427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34272" w:rsidRPr="00934272" w:rsidRDefault="00934272" w:rsidP="0063501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  <w:color w:val="002060"/>
        </w:rPr>
      </w:pPr>
    </w:p>
    <w:p w:rsidR="00893918" w:rsidRDefault="00893918" w:rsidP="0093427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5772BF" w:rsidRDefault="00934272" w:rsidP="0093427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934272">
        <w:rPr>
          <w:rFonts w:ascii="Times New Roman" w:hAnsi="Times New Roman" w:cs="Times New Roman"/>
          <w:b/>
          <w:color w:val="002060"/>
          <w:sz w:val="32"/>
          <w:szCs w:val="32"/>
        </w:rPr>
        <w:t>Екатеринбург</w:t>
      </w:r>
    </w:p>
    <w:p w:rsidR="00934272" w:rsidRPr="00934272" w:rsidRDefault="005772BF" w:rsidP="0093427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2026</w:t>
      </w:r>
      <w:bookmarkStart w:id="1" w:name="_GoBack"/>
      <w:bookmarkEnd w:id="1"/>
      <w:r w:rsidR="00934272" w:rsidRPr="00934272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</w:t>
      </w:r>
    </w:p>
    <w:p w:rsidR="00934272" w:rsidRPr="00934272" w:rsidRDefault="00934272" w:rsidP="00934272">
      <w:pPr>
        <w:pStyle w:val="1"/>
        <w:spacing w:before="0" w:after="0"/>
        <w:rPr>
          <w:rFonts w:cs="Times New Roman"/>
        </w:rPr>
        <w:sectPr w:rsidR="00934272" w:rsidRPr="00934272" w:rsidSect="001C56DD">
          <w:footerReference w:type="even" r:id="rId11"/>
          <w:footerReference w:type="default" r:id="rId12"/>
          <w:footerReference w:type="first" r:id="rId13"/>
          <w:pgSz w:w="11906" w:h="16838"/>
          <w:pgMar w:top="851" w:right="851" w:bottom="851" w:left="1418" w:header="709" w:footer="709" w:gutter="0"/>
          <w:pgNumType w:start="1"/>
          <w:cols w:space="708"/>
          <w:titlePg/>
          <w:docGrid w:linePitch="360"/>
        </w:sectPr>
      </w:pPr>
    </w:p>
    <w:p w:rsidR="00F553F7" w:rsidRPr="00051160" w:rsidRDefault="00F21E5C" w:rsidP="00051160">
      <w:pPr>
        <w:spacing w:after="0" w:line="240" w:lineRule="auto"/>
        <w:jc w:val="center"/>
        <w:rPr>
          <w:rFonts w:ascii="Times New Roman" w:hAnsi="Times New Roman" w:cs="Times New Roman"/>
          <w:b/>
          <w:color w:val="800044"/>
          <w:sz w:val="32"/>
          <w:szCs w:val="32"/>
        </w:rPr>
      </w:pPr>
      <w:bookmarkStart w:id="2" w:name="_Toc397089253"/>
      <w:bookmarkStart w:id="3" w:name="_Toc397089440"/>
      <w:bookmarkStart w:id="4" w:name="_Toc397089472"/>
      <w:r w:rsidRPr="00051160">
        <w:rPr>
          <w:rFonts w:ascii="Times New Roman" w:hAnsi="Times New Roman" w:cs="Times New Roman"/>
          <w:b/>
          <w:color w:val="800044"/>
          <w:sz w:val="32"/>
          <w:szCs w:val="32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13546817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0"/>
          <w:szCs w:val="20"/>
        </w:rPr>
      </w:sdtEndPr>
      <w:sdtContent>
        <w:p w:rsidR="00F21E5C" w:rsidRDefault="00F21E5C" w:rsidP="00921F57">
          <w:pPr>
            <w:pStyle w:val="afa"/>
            <w:spacing w:before="0" w:line="240" w:lineRule="auto"/>
          </w:pPr>
        </w:p>
        <w:p w:rsidR="00BE5263" w:rsidRPr="00BE5263" w:rsidRDefault="00011A7D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r w:rsidRPr="00A523E8">
            <w:rPr>
              <w:rFonts w:cs="Times New Roman"/>
              <w:b w:val="0"/>
              <w:sz w:val="22"/>
            </w:rPr>
            <w:fldChar w:fldCharType="begin"/>
          </w:r>
          <w:r w:rsidR="00330246" w:rsidRPr="00A523E8">
            <w:rPr>
              <w:rFonts w:cs="Times New Roman"/>
              <w:b w:val="0"/>
              <w:sz w:val="22"/>
            </w:rPr>
            <w:instrText xml:space="preserve"> TOC \o "1-3" \h \z \u </w:instrText>
          </w:r>
          <w:r w:rsidRPr="00A523E8">
            <w:rPr>
              <w:rFonts w:cs="Times New Roman"/>
              <w:b w:val="0"/>
              <w:sz w:val="22"/>
            </w:rPr>
            <w:fldChar w:fldCharType="separate"/>
          </w:r>
          <w:hyperlink w:anchor="_Toc210232968" w:history="1">
            <w:r w:rsidR="00BE5263" w:rsidRPr="00BE5263">
              <w:rPr>
                <w:rStyle w:val="ae"/>
                <w:rFonts w:cs="Times New Roman"/>
                <w:noProof/>
                <w:sz w:val="24"/>
                <w:szCs w:val="24"/>
              </w:rPr>
              <w:t>Пояснительная записка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_Toc210232968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3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24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69" w:history="1">
            <w:r w:rsidR="00BE5263" w:rsidRPr="00BE5263">
              <w:rPr>
                <w:rStyle w:val="ae"/>
                <w:rFonts w:cs="Times New Roman"/>
                <w:noProof/>
                <w:sz w:val="24"/>
                <w:szCs w:val="24"/>
              </w:rPr>
              <w:t>Общая характеристика учебного предмета «Химия»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_Toc210232969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3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24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70" w:history="1">
            <w:r w:rsidR="00BE5263" w:rsidRPr="00BE5263">
              <w:rPr>
                <w:rStyle w:val="ae"/>
                <w:rFonts w:cs="Times New Roman"/>
                <w:noProof/>
                <w:sz w:val="24"/>
                <w:szCs w:val="24"/>
              </w:rPr>
              <w:t>Цели изучения учебного курса «Химия»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_Toc210232970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5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24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71" w:history="1">
            <w:r w:rsidR="00BE5263" w:rsidRPr="00BE5263">
              <w:rPr>
                <w:rStyle w:val="ae"/>
                <w:rFonts w:cs="Times New Roman"/>
                <w:noProof/>
                <w:sz w:val="24"/>
                <w:szCs w:val="24"/>
              </w:rPr>
              <w:t>Место учебного курса в учебном плане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_Toc210232971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6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72" w:history="1">
            <w:r w:rsidR="00BE5263" w:rsidRPr="00BE5263">
              <w:rPr>
                <w:rStyle w:val="ae"/>
                <w:rFonts w:cs="Times New Roman"/>
                <w:noProof/>
                <w:sz w:val="24"/>
                <w:szCs w:val="24"/>
              </w:rPr>
              <w:t>Содержание учебного курса «Химия»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_Toc210232972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6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33"/>
            <w:tabs>
              <w:tab w:val="right" w:leader="dot" w:pos="9344"/>
            </w:tabs>
            <w:rPr>
              <w:rFonts w:eastAsiaTheme="minorEastAsia" w:cs="Times New Roman"/>
              <w:noProof/>
              <w:color w:val="auto"/>
              <w:szCs w:val="24"/>
              <w:lang w:eastAsia="ru-RU"/>
            </w:rPr>
          </w:pPr>
          <w:hyperlink w:anchor="_Toc210232973" w:history="1">
            <w:r w:rsidR="00BE5263" w:rsidRPr="00BE5263">
              <w:rPr>
                <w:rStyle w:val="ae"/>
                <w:rFonts w:cs="Times New Roman"/>
                <w:noProof/>
                <w:szCs w:val="24"/>
              </w:rPr>
              <w:t>Первоначальные химические понятия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instrText xml:space="preserve"> PAGEREF _Toc210232973 \h </w:instrTex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>6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33"/>
            <w:tabs>
              <w:tab w:val="right" w:leader="dot" w:pos="9344"/>
            </w:tabs>
            <w:rPr>
              <w:rFonts w:eastAsiaTheme="minorEastAsia" w:cs="Times New Roman"/>
              <w:noProof/>
              <w:color w:val="auto"/>
              <w:szCs w:val="24"/>
              <w:lang w:eastAsia="ru-RU"/>
            </w:rPr>
          </w:pPr>
          <w:hyperlink w:anchor="_Toc210232974" w:history="1">
            <w:r w:rsidR="00BE5263" w:rsidRPr="00BE5263">
              <w:rPr>
                <w:rStyle w:val="ae"/>
                <w:rFonts w:cs="Times New Roman"/>
                <w:noProof/>
                <w:szCs w:val="24"/>
              </w:rPr>
              <w:t>Важнейшие представители неорганических веществ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instrText xml:space="preserve"> PAGEREF _Toc210232974 \h </w:instrTex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>6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33"/>
            <w:tabs>
              <w:tab w:val="right" w:leader="dot" w:pos="9344"/>
            </w:tabs>
            <w:rPr>
              <w:rFonts w:eastAsiaTheme="minorEastAsia" w:cs="Times New Roman"/>
              <w:noProof/>
              <w:color w:val="auto"/>
              <w:szCs w:val="24"/>
              <w:lang w:eastAsia="ru-RU"/>
            </w:rPr>
          </w:pPr>
          <w:hyperlink w:anchor="_Toc210232975" w:history="1">
            <w:r w:rsidR="00BE5263" w:rsidRPr="00BE5263">
              <w:rPr>
                <w:rStyle w:val="ae"/>
                <w:rFonts w:cs="Times New Roman"/>
                <w:noProof/>
                <w:szCs w:val="24"/>
              </w:rPr>
              <w:t>Периодический закон и Периодическая система химических элементов Д. И. Менделеева.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instrText xml:space="preserve"> PAGEREF _Toc210232975 \h </w:instrTex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>8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33"/>
            <w:tabs>
              <w:tab w:val="right" w:leader="dot" w:pos="9344"/>
            </w:tabs>
            <w:rPr>
              <w:rFonts w:eastAsiaTheme="minorEastAsia" w:cs="Times New Roman"/>
              <w:noProof/>
              <w:color w:val="auto"/>
              <w:szCs w:val="24"/>
              <w:lang w:eastAsia="ru-RU"/>
            </w:rPr>
          </w:pPr>
          <w:hyperlink w:anchor="_Toc210232976" w:history="1">
            <w:r w:rsidR="00BE5263" w:rsidRPr="00BE5263">
              <w:rPr>
                <w:rStyle w:val="ae"/>
                <w:rFonts w:cs="Times New Roman"/>
                <w:noProof/>
                <w:szCs w:val="24"/>
              </w:rPr>
              <w:t>Строение атомов. Химическая связь. Окислительно-восстановительные реакции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instrText xml:space="preserve"> PAGEREF _Toc210232976 \h </w:instrTex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>8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33"/>
            <w:tabs>
              <w:tab w:val="right" w:leader="dot" w:pos="9344"/>
            </w:tabs>
            <w:rPr>
              <w:rFonts w:eastAsiaTheme="minorEastAsia" w:cs="Times New Roman"/>
              <w:noProof/>
              <w:color w:val="auto"/>
              <w:szCs w:val="24"/>
              <w:lang w:eastAsia="ru-RU"/>
            </w:rPr>
          </w:pPr>
          <w:hyperlink w:anchor="_Toc210232977" w:history="1">
            <w:r w:rsidR="00BE5263" w:rsidRPr="00BE5263">
              <w:rPr>
                <w:rStyle w:val="ae"/>
                <w:rFonts w:cs="Times New Roman"/>
                <w:noProof/>
                <w:szCs w:val="24"/>
              </w:rPr>
              <w:t>Вещество и химическая реакция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instrText xml:space="preserve"> PAGEREF _Toc210232977 \h </w:instrTex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>8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33"/>
            <w:tabs>
              <w:tab w:val="right" w:leader="dot" w:pos="9344"/>
            </w:tabs>
            <w:rPr>
              <w:rFonts w:eastAsiaTheme="minorEastAsia" w:cs="Times New Roman"/>
              <w:noProof/>
              <w:color w:val="auto"/>
              <w:szCs w:val="24"/>
              <w:lang w:eastAsia="ru-RU"/>
            </w:rPr>
          </w:pPr>
          <w:hyperlink w:anchor="_Toc210232978" w:history="1">
            <w:r w:rsidR="00BE5263" w:rsidRPr="00BE5263">
              <w:rPr>
                <w:rStyle w:val="ae"/>
                <w:rFonts w:cs="Times New Roman"/>
                <w:noProof/>
                <w:szCs w:val="24"/>
              </w:rPr>
              <w:t>Неметаллы и их соединения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instrText xml:space="preserve"> PAGEREF _Toc210232978 \h </w:instrTex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>9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33"/>
            <w:tabs>
              <w:tab w:val="right" w:leader="dot" w:pos="9344"/>
            </w:tabs>
            <w:rPr>
              <w:rFonts w:eastAsiaTheme="minorEastAsia" w:cs="Times New Roman"/>
              <w:noProof/>
              <w:color w:val="auto"/>
              <w:szCs w:val="24"/>
              <w:lang w:eastAsia="ru-RU"/>
            </w:rPr>
          </w:pPr>
          <w:hyperlink w:anchor="_Toc210232979" w:history="1">
            <w:r w:rsidR="00BE5263" w:rsidRPr="00BE5263">
              <w:rPr>
                <w:rStyle w:val="ae"/>
                <w:rFonts w:cs="Times New Roman"/>
                <w:noProof/>
                <w:szCs w:val="24"/>
              </w:rPr>
              <w:t>Металлы и их соединения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instrText xml:space="preserve"> PAGEREF _Toc210232979 \h </w:instrTex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>11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33"/>
            <w:tabs>
              <w:tab w:val="right" w:leader="dot" w:pos="9344"/>
            </w:tabs>
            <w:rPr>
              <w:rFonts w:eastAsiaTheme="minorEastAsia" w:cs="Times New Roman"/>
              <w:noProof/>
              <w:color w:val="auto"/>
              <w:szCs w:val="24"/>
              <w:lang w:eastAsia="ru-RU"/>
            </w:rPr>
          </w:pPr>
          <w:hyperlink w:anchor="_Toc210232980" w:history="1">
            <w:r w:rsidR="00BE5263" w:rsidRPr="00BE5263">
              <w:rPr>
                <w:rStyle w:val="ae"/>
                <w:rFonts w:cs="Times New Roman"/>
                <w:noProof/>
                <w:szCs w:val="24"/>
              </w:rPr>
              <w:t>Химия и окружающая среда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instrText xml:space="preserve"> PAGEREF _Toc210232980 \h </w:instrTex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>11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33"/>
            <w:tabs>
              <w:tab w:val="right" w:leader="dot" w:pos="9344"/>
            </w:tabs>
            <w:rPr>
              <w:rFonts w:eastAsiaTheme="minorEastAsia" w:cs="Times New Roman"/>
              <w:noProof/>
              <w:color w:val="auto"/>
              <w:szCs w:val="24"/>
              <w:lang w:eastAsia="ru-RU"/>
            </w:rPr>
          </w:pPr>
          <w:hyperlink w:anchor="_Toc210232981" w:history="1">
            <w:r w:rsidR="00BE5263" w:rsidRPr="00BE5263">
              <w:rPr>
                <w:rStyle w:val="ae"/>
                <w:rFonts w:cs="Times New Roman"/>
                <w:noProof/>
                <w:szCs w:val="24"/>
              </w:rPr>
              <w:t>Межпредметные связи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instrText xml:space="preserve"> PAGEREF _Toc210232981 \h </w:instrTex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>11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82" w:history="1">
            <w:r w:rsidR="00BE5263" w:rsidRPr="00BE5263">
              <w:rPr>
                <w:rStyle w:val="ae"/>
                <w:rFonts w:cs="Times New Roman"/>
                <w:noProof/>
                <w:sz w:val="24"/>
                <w:szCs w:val="24"/>
              </w:rPr>
              <w:t>Планируемые образовательные результаты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_Toc210232982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12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83" w:history="1">
            <w:r w:rsidR="00BE5263" w:rsidRPr="00BE5263">
              <w:rPr>
                <w:rStyle w:val="ae"/>
                <w:rFonts w:eastAsia="Times New Roman" w:cs="Times New Roman"/>
                <w:noProof/>
                <w:sz w:val="24"/>
                <w:szCs w:val="24"/>
                <w:lang w:eastAsia="ru-RU"/>
              </w:rPr>
              <w:t>ЛИЧНОСТНЫЕ РЕЗУЛЬТАТЫ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_Toc210232983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12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84" w:history="1">
            <w:r w:rsidR="00BE5263" w:rsidRPr="00BE5263">
              <w:rPr>
                <w:rStyle w:val="ae"/>
                <w:rFonts w:eastAsia="Times New Roman" w:cs="Times New Roman"/>
                <w:noProof/>
                <w:sz w:val="24"/>
                <w:szCs w:val="24"/>
                <w:lang w:eastAsia="ru-RU"/>
              </w:rPr>
              <w:t>Патриотического воспитания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_Toc210232984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12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85" w:history="1">
            <w:r w:rsidR="00BE5263" w:rsidRPr="00BE5263">
              <w:rPr>
                <w:rStyle w:val="ae"/>
                <w:rFonts w:eastAsia="Times New Roman" w:cs="Times New Roman"/>
                <w:noProof/>
                <w:sz w:val="24"/>
                <w:szCs w:val="24"/>
                <w:lang w:eastAsia="ru-RU"/>
              </w:rPr>
              <w:t>Гражданского воспитания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_Toc210232985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12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86" w:history="1">
            <w:r w:rsidR="00BE5263" w:rsidRPr="00BE5263">
              <w:rPr>
                <w:rStyle w:val="ae"/>
                <w:rFonts w:eastAsia="Times New Roman" w:cs="Times New Roman"/>
                <w:noProof/>
                <w:sz w:val="24"/>
                <w:szCs w:val="24"/>
                <w:lang w:eastAsia="ru-RU"/>
              </w:rPr>
              <w:t>Ценности научного познания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_Toc210232986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12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87" w:history="1">
            <w:r w:rsidR="00BE5263" w:rsidRPr="00BE5263">
              <w:rPr>
                <w:rStyle w:val="ae"/>
                <w:rFonts w:eastAsia="Times New Roman" w:cs="Times New Roman"/>
                <w:noProof/>
                <w:sz w:val="24"/>
                <w:szCs w:val="24"/>
                <w:lang w:eastAsia="ru-RU"/>
              </w:rPr>
              <w:t>Формирования культуры здоровья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_Toc210232987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13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88" w:history="1">
            <w:r w:rsidR="00BE5263" w:rsidRPr="00BE5263">
              <w:rPr>
                <w:rStyle w:val="ae"/>
                <w:rFonts w:eastAsia="Times New Roman" w:cs="Times New Roman"/>
                <w:noProof/>
                <w:sz w:val="24"/>
                <w:szCs w:val="24"/>
                <w:lang w:eastAsia="ru-RU"/>
              </w:rPr>
              <w:t>Трудового воспитания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_Toc210232988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13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89" w:history="1">
            <w:r w:rsidR="00BE5263" w:rsidRPr="00BE5263">
              <w:rPr>
                <w:rStyle w:val="ae"/>
                <w:rFonts w:eastAsia="Times New Roman" w:cs="Times New Roman"/>
                <w:noProof/>
                <w:sz w:val="24"/>
                <w:szCs w:val="24"/>
                <w:lang w:eastAsia="ru-RU"/>
              </w:rPr>
              <w:t>Экологического воспитания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_Toc210232989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13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90" w:history="1">
            <w:r w:rsidR="00BE5263" w:rsidRPr="00BE5263">
              <w:rPr>
                <w:rStyle w:val="ae"/>
                <w:rFonts w:eastAsia="Times New Roman" w:cs="Times New Roman"/>
                <w:noProof/>
                <w:sz w:val="24"/>
                <w:szCs w:val="24"/>
                <w:lang w:eastAsia="ru-RU"/>
              </w:rPr>
              <w:t>МЕТАПРЕДМЕТНЫЕ РЕЗУЛЬТАТЫ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_Toc210232990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13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91" w:history="1">
            <w:r w:rsidR="00BE5263" w:rsidRPr="00BE5263">
              <w:rPr>
                <w:rStyle w:val="ae"/>
                <w:rFonts w:eastAsia="Times New Roman" w:cs="Times New Roman"/>
                <w:noProof/>
                <w:sz w:val="24"/>
                <w:szCs w:val="24"/>
                <w:lang w:eastAsia="ru-RU"/>
              </w:rPr>
              <w:t>Базовыми логическими действиями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_Toc210232991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13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92" w:history="1">
            <w:r w:rsidR="00BE5263" w:rsidRPr="00BE5263">
              <w:rPr>
                <w:rStyle w:val="ae"/>
                <w:rFonts w:eastAsia="Times New Roman" w:cs="Times New Roman"/>
                <w:noProof/>
                <w:sz w:val="24"/>
                <w:szCs w:val="24"/>
                <w:lang w:eastAsia="ru-RU"/>
              </w:rPr>
              <w:t>Базовыми исследовательскими действиями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_Toc210232992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14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93" w:history="1">
            <w:r w:rsidR="00BE5263" w:rsidRPr="00BE5263">
              <w:rPr>
                <w:rStyle w:val="ae"/>
                <w:rFonts w:eastAsia="Times New Roman" w:cs="Times New Roman"/>
                <w:noProof/>
                <w:sz w:val="24"/>
                <w:szCs w:val="24"/>
                <w:lang w:eastAsia="ru-RU"/>
              </w:rPr>
              <w:t>Работой с информацией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_Toc210232993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14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94" w:history="1">
            <w:r w:rsidR="00BE5263" w:rsidRPr="00BE5263">
              <w:rPr>
                <w:rStyle w:val="ae"/>
                <w:rFonts w:eastAsia="Times New Roman" w:cs="Times New Roman"/>
                <w:noProof/>
                <w:sz w:val="24"/>
                <w:szCs w:val="24"/>
                <w:lang w:eastAsia="ru-RU"/>
              </w:rPr>
              <w:t>Универсальными коммуникативными действиями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_Toc210232994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14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95" w:history="1">
            <w:r w:rsidR="00BE5263" w:rsidRPr="00BE5263">
              <w:rPr>
                <w:rStyle w:val="ae"/>
                <w:rFonts w:eastAsia="Times New Roman" w:cs="Times New Roman"/>
                <w:noProof/>
                <w:sz w:val="24"/>
                <w:szCs w:val="24"/>
                <w:lang w:eastAsia="ru-RU"/>
              </w:rPr>
              <w:t>Универсальными регулятивными действиями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_Toc210232995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15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96" w:history="1">
            <w:r w:rsidR="00BE5263" w:rsidRPr="00BE5263">
              <w:rPr>
                <w:rStyle w:val="ae"/>
                <w:rFonts w:eastAsia="Times New Roman" w:cs="Times New Roman"/>
                <w:noProof/>
                <w:sz w:val="24"/>
                <w:szCs w:val="24"/>
                <w:lang w:eastAsia="ru-RU"/>
              </w:rPr>
              <w:t>ПРЕДМЕТНЫЕ РЕЗУЛЬТАТЫ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_Toc210232996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15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97" w:history="1">
            <w:r w:rsidR="00BE5263" w:rsidRPr="00BE5263">
              <w:rPr>
                <w:rStyle w:val="ae"/>
                <w:rFonts w:cs="Times New Roman"/>
                <w:noProof/>
                <w:sz w:val="24"/>
                <w:szCs w:val="24"/>
              </w:rPr>
              <w:t>Тематическое планирование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_Toc210232997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17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11"/>
            <w:rPr>
              <w:rFonts w:eastAsiaTheme="minorEastAsia" w:cs="Times New Roman"/>
              <w:b w:val="0"/>
              <w:noProof/>
              <w:color w:val="auto"/>
              <w:sz w:val="24"/>
              <w:szCs w:val="24"/>
              <w:lang w:eastAsia="ru-RU"/>
            </w:rPr>
          </w:pPr>
          <w:hyperlink w:anchor="_Toc210232998" w:history="1">
            <w:r w:rsidR="00BE5263" w:rsidRPr="00BE5263">
              <w:rPr>
                <w:rStyle w:val="ae"/>
                <w:rFonts w:cs="Times New Roman"/>
                <w:noProof/>
                <w:sz w:val="24"/>
                <w:szCs w:val="24"/>
              </w:rPr>
              <w:t>Перечень обязательных оценочных процедур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_Toc210232998 \h </w:instrTex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t>17</w:t>
            </w:r>
            <w:r w:rsidR="00BE5263" w:rsidRPr="00BE5263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33"/>
            <w:tabs>
              <w:tab w:val="right" w:leader="dot" w:pos="9344"/>
            </w:tabs>
            <w:rPr>
              <w:rFonts w:eastAsiaTheme="minorEastAsia" w:cs="Times New Roman"/>
              <w:noProof/>
              <w:color w:val="auto"/>
              <w:szCs w:val="24"/>
              <w:lang w:eastAsia="ru-RU"/>
            </w:rPr>
          </w:pPr>
          <w:hyperlink w:anchor="_Toc210232999" w:history="1">
            <w:r w:rsidR="00BE5263" w:rsidRPr="00BE5263">
              <w:rPr>
                <w:rStyle w:val="ae"/>
                <w:rFonts w:cs="Times New Roman"/>
                <w:noProof/>
                <w:szCs w:val="24"/>
              </w:rPr>
              <w:t>Тематическое планирование для 8 класса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instrText xml:space="preserve"> PAGEREF _Toc210232999 \h </w:instrTex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>18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33"/>
            <w:tabs>
              <w:tab w:val="right" w:leader="dot" w:pos="9344"/>
            </w:tabs>
            <w:rPr>
              <w:rFonts w:eastAsiaTheme="minorEastAsia" w:cs="Times New Roman"/>
              <w:noProof/>
              <w:color w:val="auto"/>
              <w:szCs w:val="24"/>
              <w:lang w:eastAsia="ru-RU"/>
            </w:rPr>
          </w:pPr>
          <w:hyperlink w:anchor="_Toc210233000" w:history="1">
            <w:r w:rsidR="00BE5263" w:rsidRPr="00BE5263">
              <w:rPr>
                <w:rStyle w:val="ae"/>
                <w:rFonts w:cs="Times New Roman"/>
                <w:noProof/>
                <w:szCs w:val="24"/>
              </w:rPr>
              <w:t>Поурочное планирование для 8 класса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instrText xml:space="preserve"> PAGEREF _Toc210233000 \h </w:instrTex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>18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BE5263" w:rsidRPr="00BE5263" w:rsidRDefault="00B41B21">
          <w:pPr>
            <w:pStyle w:val="33"/>
            <w:tabs>
              <w:tab w:val="right" w:leader="dot" w:pos="9344"/>
            </w:tabs>
            <w:rPr>
              <w:rFonts w:eastAsiaTheme="minorEastAsia" w:cs="Times New Roman"/>
              <w:noProof/>
              <w:color w:val="auto"/>
              <w:szCs w:val="24"/>
              <w:lang w:eastAsia="ru-RU"/>
            </w:rPr>
          </w:pPr>
          <w:hyperlink w:anchor="_Toc210233001" w:history="1">
            <w:r w:rsidR="00BE5263" w:rsidRPr="00BE5263">
              <w:rPr>
                <w:rStyle w:val="ae"/>
                <w:rFonts w:cs="Times New Roman"/>
                <w:noProof/>
                <w:szCs w:val="24"/>
              </w:rPr>
              <w:t>Тематическое планирование для 9 класса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instrText xml:space="preserve"> PAGEREF _Toc210233001 \h </w:instrTex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>2</w:t>
            </w:r>
            <w:r w:rsidR="00CC1BC6">
              <w:rPr>
                <w:rFonts w:cs="Times New Roman"/>
                <w:noProof/>
                <w:webHidden/>
                <w:szCs w:val="24"/>
              </w:rPr>
              <w:t>1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BE5263" w:rsidRDefault="00B41B21">
          <w:pPr>
            <w:pStyle w:val="33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10233002" w:history="1">
            <w:r w:rsidR="00BE5263" w:rsidRPr="00BE5263">
              <w:rPr>
                <w:rStyle w:val="ae"/>
                <w:rFonts w:cs="Times New Roman"/>
                <w:noProof/>
                <w:szCs w:val="24"/>
              </w:rPr>
              <w:t>Поурочное планирование для 9 класса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ab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instrText xml:space="preserve"> PAGEREF _Toc210233002 \h </w:instrTex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t>2</w:t>
            </w:r>
            <w:r w:rsidR="00CC1BC6">
              <w:rPr>
                <w:rFonts w:cs="Times New Roman"/>
                <w:noProof/>
                <w:webHidden/>
                <w:szCs w:val="24"/>
              </w:rPr>
              <w:t>1</w:t>
            </w:r>
            <w:r w:rsidR="00BE5263" w:rsidRPr="00BE5263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:rsidR="00F21E5C" w:rsidRPr="00A523E8" w:rsidRDefault="00011A7D" w:rsidP="00921F57">
          <w:pPr>
            <w:spacing w:after="0" w:line="240" w:lineRule="auto"/>
            <w:rPr>
              <w:rFonts w:ascii="Times New Roman" w:hAnsi="Times New Roman" w:cs="Times New Roman"/>
              <w:sz w:val="20"/>
              <w:szCs w:val="20"/>
            </w:rPr>
          </w:pPr>
          <w:r w:rsidRPr="00A523E8">
            <w:rPr>
              <w:rFonts w:ascii="Times New Roman" w:hAnsi="Times New Roman" w:cs="Times New Roman"/>
              <w:b/>
              <w:color w:val="800044"/>
            </w:rPr>
            <w:fldChar w:fldCharType="end"/>
          </w:r>
        </w:p>
      </w:sdtContent>
    </w:sdt>
    <w:p w:rsidR="00F21E5C" w:rsidRPr="00732C81" w:rsidRDefault="00F21E5C" w:rsidP="0005116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6171" w:rsidRDefault="00016171" w:rsidP="00093DC1">
      <w:pPr>
        <w:pStyle w:val="1"/>
        <w:rPr>
          <w:rFonts w:cs="Times New Roman"/>
        </w:rPr>
      </w:pPr>
      <w:bookmarkStart w:id="5" w:name="_Toc397089254"/>
      <w:bookmarkStart w:id="6" w:name="_Toc397089441"/>
      <w:bookmarkStart w:id="7" w:name="_Toc397089473"/>
      <w:bookmarkStart w:id="8" w:name="_Toc397089890"/>
      <w:bookmarkEnd w:id="0"/>
      <w:bookmarkEnd w:id="2"/>
      <w:bookmarkEnd w:id="3"/>
      <w:bookmarkEnd w:id="4"/>
    </w:p>
    <w:p w:rsidR="00016171" w:rsidRDefault="00016171" w:rsidP="00093DC1">
      <w:pPr>
        <w:pStyle w:val="1"/>
        <w:rPr>
          <w:rFonts w:cs="Times New Roman"/>
        </w:rPr>
      </w:pPr>
    </w:p>
    <w:p w:rsidR="00016171" w:rsidRDefault="00016171" w:rsidP="00016171">
      <w:pPr>
        <w:rPr>
          <w:lang w:eastAsia="ru-RU"/>
        </w:rPr>
      </w:pPr>
    </w:p>
    <w:p w:rsidR="00093DC1" w:rsidRPr="00F24621" w:rsidRDefault="00093DC1" w:rsidP="00093DC1">
      <w:pPr>
        <w:pStyle w:val="1"/>
        <w:rPr>
          <w:rFonts w:cs="Times New Roman"/>
        </w:rPr>
      </w:pPr>
      <w:bookmarkStart w:id="9" w:name="_Toc210232968"/>
      <w:r w:rsidRPr="00F24621">
        <w:rPr>
          <w:rFonts w:cs="Times New Roman"/>
        </w:rPr>
        <w:lastRenderedPageBreak/>
        <w:t>Пояснительная записка</w:t>
      </w:r>
      <w:bookmarkEnd w:id="9"/>
    </w:p>
    <w:p w:rsidR="00093DC1" w:rsidRDefault="00093DC1" w:rsidP="00A27ED8">
      <w:pPr>
        <w:pStyle w:val="21"/>
      </w:pPr>
      <w:bookmarkStart w:id="10" w:name="_Toc210232969"/>
      <w:r w:rsidRPr="00A27ED8">
        <w:t>Общая характеристика учебного предмета «</w:t>
      </w:r>
      <w:r w:rsidR="00760C13">
        <w:t>Химия</w:t>
      </w:r>
      <w:r w:rsidRPr="00A27ED8">
        <w:t>»</w:t>
      </w:r>
      <w:bookmarkEnd w:id="10"/>
    </w:p>
    <w:p w:rsidR="00893918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3918" w:rsidRDefault="00893918" w:rsidP="00C834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 xml:space="preserve"> 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</w:t>
      </w:r>
      <w:r w:rsidR="00C83497" w:rsidRPr="00C83497">
        <w:rPr>
          <w:rFonts w:ascii="Times New Roman" w:hAnsi="Times New Roman"/>
          <w:sz w:val="24"/>
          <w:szCs w:val="24"/>
        </w:rPr>
        <w:t>и с учётом концепции преподавания учебного предмета «Химия» в образовательных организациях Российской Федерации</w:t>
      </w:r>
      <w:r w:rsidR="00C83497">
        <w:rPr>
          <w:rFonts w:ascii="Times New Roman" w:hAnsi="Times New Roman"/>
          <w:sz w:val="24"/>
          <w:szCs w:val="24"/>
        </w:rPr>
        <w:t xml:space="preserve">, </w:t>
      </w:r>
      <w:r w:rsidRPr="006240AF">
        <w:rPr>
          <w:rFonts w:ascii="Times New Roman" w:hAnsi="Times New Roman"/>
          <w:sz w:val="24"/>
          <w:szCs w:val="24"/>
        </w:rPr>
        <w:t xml:space="preserve">с учётом распределённых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содержания, представленных в Универсальном кодификаторе по химии, а также на основе федеральной программы воспитания обучающихся при получении основного общего образования и с учётом Концепции преподавания учебного предмета «Химия» в образовательных организациях Российской Федерации, реализующих основные общеобразовательные программы (утв. Решением Коллегии </w:t>
      </w:r>
      <w:proofErr w:type="spellStart"/>
      <w:r w:rsidRPr="006240AF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240AF">
        <w:rPr>
          <w:rFonts w:ascii="Times New Roman" w:hAnsi="Times New Roman"/>
          <w:sz w:val="24"/>
          <w:szCs w:val="24"/>
        </w:rPr>
        <w:t xml:space="preserve"> России, протокол от 03.12.2019 N ПК­4вн).</w:t>
      </w:r>
    </w:p>
    <w:p w:rsidR="00C83497" w:rsidRDefault="00C83497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3497" w:rsidRDefault="00C83497" w:rsidP="00C834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3497">
        <w:rPr>
          <w:rFonts w:ascii="Times New Roman" w:hAnsi="Times New Roman"/>
          <w:sz w:val="24"/>
          <w:szCs w:val="24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 w:rsidRPr="00C83497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Pr="00C8349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C83497">
        <w:rPr>
          <w:rFonts w:ascii="Times New Roman" w:hAnsi="Times New Roman"/>
          <w:sz w:val="24"/>
          <w:szCs w:val="24"/>
        </w:rPr>
        <w:t>внутрипредметных</w:t>
      </w:r>
      <w:proofErr w:type="spellEnd"/>
      <w:r w:rsidRPr="00C83497">
        <w:rPr>
          <w:rFonts w:ascii="Times New Roman" w:hAnsi="Times New Roman"/>
          <w:sz w:val="24"/>
          <w:szCs w:val="24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</w:t>
      </w:r>
      <w:r>
        <w:rPr>
          <w:rFonts w:ascii="Times New Roman" w:hAnsi="Times New Roman"/>
          <w:sz w:val="24"/>
          <w:szCs w:val="24"/>
        </w:rPr>
        <w:t>.</w:t>
      </w:r>
      <w:r w:rsidR="006A67D6">
        <w:rPr>
          <w:rFonts w:ascii="Times New Roman" w:hAnsi="Times New Roman"/>
          <w:sz w:val="24"/>
          <w:szCs w:val="24"/>
        </w:rPr>
        <w:t xml:space="preserve"> </w:t>
      </w:r>
    </w:p>
    <w:p w:rsidR="00C83497" w:rsidRPr="00C83497" w:rsidRDefault="00C83497" w:rsidP="00C83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3497">
        <w:rPr>
          <w:rFonts w:ascii="Times New Roman" w:hAnsi="Times New Roman"/>
          <w:sz w:val="24"/>
          <w:szCs w:val="24"/>
        </w:rPr>
        <w:t>Знание химии служит основой для формирования мировоззрения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3497">
        <w:rPr>
          <w:rFonts w:ascii="Times New Roman" w:hAnsi="Times New Roman"/>
          <w:sz w:val="24"/>
          <w:szCs w:val="24"/>
        </w:rPr>
        <w:t>обучающегося, его представлений о материальном единстве мира, важную роль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3497">
        <w:rPr>
          <w:rFonts w:ascii="Times New Roman" w:hAnsi="Times New Roman"/>
          <w:sz w:val="24"/>
          <w:szCs w:val="24"/>
        </w:rPr>
        <w:t>играют формируемые химией представления о взаимопревращениях энергии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3497">
        <w:rPr>
          <w:rFonts w:ascii="Times New Roman" w:hAnsi="Times New Roman"/>
          <w:sz w:val="24"/>
          <w:szCs w:val="24"/>
        </w:rPr>
        <w:t>и об эволюции веществ в природе, о путях решения глобальных проблем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3497">
        <w:rPr>
          <w:rFonts w:ascii="Times New Roman" w:hAnsi="Times New Roman"/>
          <w:sz w:val="24"/>
          <w:szCs w:val="24"/>
        </w:rPr>
        <w:t>устойчивого развития человечества – сырьевой, энергетической, пищевой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3497">
        <w:rPr>
          <w:rFonts w:ascii="Times New Roman" w:hAnsi="Times New Roman"/>
          <w:sz w:val="24"/>
          <w:szCs w:val="24"/>
        </w:rPr>
        <w:t>и экологической безопасности, проблем здравоохранения.</w:t>
      </w:r>
    </w:p>
    <w:p w:rsidR="00C83497" w:rsidRDefault="00C83497" w:rsidP="00C834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3497" w:rsidRDefault="00C83497" w:rsidP="006A67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3497">
        <w:rPr>
          <w:rFonts w:ascii="Times New Roman" w:hAnsi="Times New Roman"/>
          <w:sz w:val="24"/>
          <w:szCs w:val="24"/>
        </w:rPr>
        <w:t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</w:t>
      </w:r>
      <w:r w:rsidR="006A67D6">
        <w:rPr>
          <w:rFonts w:ascii="Times New Roman" w:hAnsi="Times New Roman"/>
          <w:sz w:val="24"/>
          <w:szCs w:val="24"/>
        </w:rPr>
        <w:t xml:space="preserve"> </w:t>
      </w:r>
      <w:r w:rsidRPr="00C83497">
        <w:rPr>
          <w:rFonts w:ascii="Times New Roman" w:hAnsi="Times New Roman"/>
          <w:sz w:val="24"/>
          <w:szCs w:val="24"/>
        </w:rPr>
        <w:t xml:space="preserve">предмета состоит в формировании системы химических знаний –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C83497" w:rsidRPr="006240AF" w:rsidRDefault="00C83497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 Вклад химии в достижение целей основного общего образования обусловлен во многом значением химической науки в познании законов природы, развитии производительных сил общества и создании новой базы материальной культуры.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Химия как элемент системы естественных наук распространила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40AF">
        <w:rPr>
          <w:rFonts w:ascii="Times New Roman" w:hAnsi="Times New Roman"/>
          <w:sz w:val="24"/>
          <w:szCs w:val="24"/>
        </w:rPr>
        <w:t xml:space="preserve">своё влияние на все области человеческого существования, задала новое видение мира, стала неотъемлемым компонентом мировой культуры, необходимым условием жизни общества: знание химии </w:t>
      </w:r>
      <w:r w:rsidRPr="006240AF">
        <w:rPr>
          <w:rFonts w:ascii="Times New Roman" w:hAnsi="Times New Roman"/>
          <w:sz w:val="24"/>
          <w:szCs w:val="24"/>
        </w:rPr>
        <w:lastRenderedPageBreak/>
        <w:t>служит основой для формирования мировоззрения человека,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современная химия направлена на решение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В условиях возрастающего значения химии в жизни общества существенно повысилась роль химического образования. В плане социализации оно является одним из условий формирования интеллекта личности и гармоничного её развития.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Современному человеку химические знания необходимы для приобретения общекультурного уровня, позволяющего уверенно трудиться в социуме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40AF">
        <w:rPr>
          <w:rFonts w:ascii="Times New Roman" w:hAnsi="Times New Roman"/>
          <w:sz w:val="24"/>
          <w:szCs w:val="24"/>
        </w:rPr>
        <w:t>и ответственно участвовать в многообразной жизни общества, для осознания важности разумного отношения к своему здоровью и здоровью других,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40AF">
        <w:rPr>
          <w:rFonts w:ascii="Times New Roman" w:hAnsi="Times New Roman"/>
          <w:sz w:val="24"/>
          <w:szCs w:val="24"/>
        </w:rPr>
        <w:t>к окружающей природной среде, для грамотного поведения при использовании различных материалов и химических веществ в повседневной жизни.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 xml:space="preserve">Химическое образование на уровне основного общего образования является базовым по отношению к системе общего химического образования. Поэтому на соответствующем ему уровне оно реализует присущие общему химическому образованию ключевые ценности, которые отражают государственные, общественные и индивидуальные потребности. Этим определяется сущность общей стратегии обучения, </w:t>
      </w:r>
      <w:proofErr w:type="gramStart"/>
      <w:r w:rsidRPr="006240AF">
        <w:rPr>
          <w:rFonts w:ascii="Times New Roman" w:hAnsi="Times New Roman"/>
          <w:sz w:val="24"/>
          <w:szCs w:val="24"/>
        </w:rPr>
        <w:t>воспитания</w:t>
      </w:r>
      <w:r w:rsidR="00BE5263">
        <w:rPr>
          <w:rFonts w:ascii="Times New Roman" w:hAnsi="Times New Roman"/>
          <w:sz w:val="24"/>
          <w:szCs w:val="24"/>
        </w:rPr>
        <w:t xml:space="preserve"> </w:t>
      </w:r>
      <w:r w:rsidRPr="006240AF">
        <w:rPr>
          <w:rFonts w:ascii="Times New Roman" w:hAnsi="Times New Roman"/>
          <w:sz w:val="24"/>
          <w:szCs w:val="24"/>
        </w:rPr>
        <w:t>и</w:t>
      </w:r>
      <w:r w:rsidR="00BE5263">
        <w:rPr>
          <w:rFonts w:ascii="Times New Roman" w:hAnsi="Times New Roman"/>
          <w:sz w:val="24"/>
          <w:szCs w:val="24"/>
        </w:rPr>
        <w:t xml:space="preserve"> </w:t>
      </w:r>
      <w:r w:rsidRPr="006240AF">
        <w:rPr>
          <w:rFonts w:ascii="Times New Roman" w:hAnsi="Times New Roman"/>
          <w:sz w:val="24"/>
          <w:szCs w:val="24"/>
        </w:rPr>
        <w:t>развития</w:t>
      </w:r>
      <w:proofErr w:type="gramEnd"/>
      <w:r w:rsidRPr="006240AF">
        <w:rPr>
          <w:rFonts w:ascii="Times New Roman" w:hAnsi="Times New Roman"/>
          <w:sz w:val="24"/>
          <w:szCs w:val="24"/>
        </w:rPr>
        <w:t xml:space="preserve"> обучающихся средствами учебного предмета.</w:t>
      </w:r>
    </w:p>
    <w:p w:rsidR="00893918" w:rsidRPr="00893918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893918">
        <w:rPr>
          <w:rFonts w:ascii="Times New Roman" w:hAnsi="Times New Roman"/>
          <w:b/>
          <w:i/>
          <w:sz w:val="24"/>
          <w:szCs w:val="24"/>
        </w:rPr>
        <w:t xml:space="preserve">Изучение химии: 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естественно­научной грамотности обучающихся; 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способствует формированию ценностного отношения к естественно­научным знаниям, к природе, к человеку, вносит свой вклад в экологическое образование обучающихся.</w:t>
      </w:r>
    </w:p>
    <w:p w:rsidR="00893918" w:rsidRPr="006240AF" w:rsidRDefault="00C83497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893918" w:rsidRPr="006240AF">
        <w:rPr>
          <w:rFonts w:ascii="Times New Roman" w:hAnsi="Times New Roman"/>
          <w:sz w:val="24"/>
          <w:szCs w:val="24"/>
        </w:rPr>
        <w:t>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C83497" w:rsidRPr="00C83497" w:rsidRDefault="00893918" w:rsidP="00C83497">
      <w:pPr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Курс химии основной школы ориентирован на освоение обучающимися основ неорганическ</w:t>
      </w:r>
      <w:r>
        <w:rPr>
          <w:rFonts w:ascii="Times New Roman" w:hAnsi="Times New Roman"/>
          <w:sz w:val="24"/>
          <w:szCs w:val="24"/>
        </w:rPr>
        <w:t xml:space="preserve">ой химии и некоторых понятий и </w:t>
      </w:r>
      <w:r w:rsidR="00BF2738" w:rsidRPr="00BF273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сведений об отдельных объектах органической химии.</w:t>
      </w:r>
      <w:r w:rsidR="00C83497">
        <w:rPr>
          <w:rFonts w:ascii="Times New Roman" w:hAnsi="Times New Roman"/>
          <w:b/>
          <w:sz w:val="24"/>
          <w:szCs w:val="24"/>
        </w:rPr>
        <w:t xml:space="preserve"> </w:t>
      </w:r>
    </w:p>
    <w:p w:rsidR="00893918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 xml:space="preserve">Структура содержания предмета сформирована на основе системного подхода к его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 </w:t>
      </w:r>
      <w:proofErr w:type="spellStart"/>
      <w:r w:rsidRPr="006240AF">
        <w:rPr>
          <w:rFonts w:ascii="Times New Roman" w:hAnsi="Times New Roman"/>
          <w:sz w:val="24"/>
          <w:szCs w:val="24"/>
        </w:rPr>
        <w:t>атомно­молекулярного</w:t>
      </w:r>
      <w:proofErr w:type="spellEnd"/>
      <w:r w:rsidRPr="006240AF">
        <w:rPr>
          <w:rFonts w:ascii="Times New Roman" w:hAnsi="Times New Roman"/>
          <w:sz w:val="24"/>
          <w:szCs w:val="24"/>
        </w:rPr>
        <w:t xml:space="preserve"> учения как основы всего естествознания, уровня Периодического закона Д.И. Менделеева как основного закона химии, учения о строении атома и химической связи, представлений об электролитической диссоциации веществ в растворах. 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C83497" w:rsidRDefault="00C83497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3497" w:rsidRPr="00C83497" w:rsidRDefault="00C83497" w:rsidP="00C834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3497">
        <w:rPr>
          <w:rFonts w:ascii="Times New Roman" w:hAnsi="Times New Roman"/>
          <w:sz w:val="24"/>
          <w:szCs w:val="24"/>
        </w:rPr>
        <w:t xml:space="preserve"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3497">
        <w:rPr>
          <w:rFonts w:ascii="Times New Roman" w:hAnsi="Times New Roman"/>
          <w:sz w:val="24"/>
          <w:szCs w:val="24"/>
        </w:rPr>
        <w:t>Изучение химии происходит с привлечением знаний из ранее изученных учебных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3497">
        <w:rPr>
          <w:rFonts w:ascii="Times New Roman" w:hAnsi="Times New Roman"/>
          <w:sz w:val="24"/>
          <w:szCs w:val="24"/>
        </w:rPr>
        <w:t>предметов: «Окружающий мир», «Биология. 5–7 классы» и «Физика. 7 класс».</w:t>
      </w:r>
    </w:p>
    <w:p w:rsidR="00C83497" w:rsidRPr="00C83497" w:rsidRDefault="00C83497" w:rsidP="00C834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3497" w:rsidRPr="006240AF" w:rsidRDefault="00C83497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2738" w:rsidRPr="00A27ED8" w:rsidRDefault="00BF2738" w:rsidP="00BF2738">
      <w:pPr>
        <w:pStyle w:val="21"/>
      </w:pPr>
      <w:bookmarkStart w:id="11" w:name="_Toc210232970"/>
      <w:r w:rsidRPr="00A27ED8">
        <w:t>Цели изучения учебного курса</w:t>
      </w:r>
      <w:r>
        <w:t xml:space="preserve"> «Химия»</w:t>
      </w:r>
      <w:bookmarkEnd w:id="11"/>
    </w:p>
    <w:p w:rsidR="00BF2738" w:rsidRPr="00BF2738" w:rsidRDefault="00BF2738" w:rsidP="00BF273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2738">
        <w:rPr>
          <w:rFonts w:ascii="Times New Roman" w:eastAsia="Times New Roman" w:hAnsi="Times New Roman" w:cs="Times New Roman"/>
          <w:color w:val="000000"/>
          <w:sz w:val="24"/>
          <w:szCs w:val="24"/>
        </w:rPr>
        <w:t>К направлению первостепенной значимости при реализации образовательных функций предмета «Химия» традиционно относят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знаний о научных методах изучения веществ и химических реакций, а также в формировании и развитии умений и способов деятельности, связанных с планированием, наблюдением и проведением химического эксперимента, соблюдением правил безопасного обращения с веществами в повседневной жизни.</w:t>
      </w:r>
    </w:p>
    <w:p w:rsidR="00BF2738" w:rsidRPr="00BF2738" w:rsidRDefault="00BF2738" w:rsidP="00BF273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2738">
        <w:rPr>
          <w:rFonts w:ascii="Times New Roman" w:eastAsia="Times New Roman" w:hAnsi="Times New Roman" w:cs="Times New Roman"/>
          <w:color w:val="000000"/>
          <w:sz w:val="24"/>
          <w:szCs w:val="24"/>
        </w:rPr>
        <w:t>Наряду с этим цели изучения предмета в программе уточнены и скорректированы с учётом новых приоритетов в системе основного общего образования. Сегодня в образовании особо значимой признаётся направленность обучения на развитие и саморазвитие личности, формирование её интеллекта и общей культуры. Обучение умению учиться и продолжать своё образование самостоятельно становится одной из важнейших функций учебных предметов.</w:t>
      </w:r>
    </w:p>
    <w:p w:rsidR="00BF2738" w:rsidRDefault="00BF2738" w:rsidP="00BF273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2738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этим при изучении предмета в основной школе доминирующее значение приобрели такие цели, как: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направленность обучения на систематическое приобщение обучающихся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40AF">
        <w:rPr>
          <w:rFonts w:ascii="Times New Roman" w:hAnsi="Times New Roman"/>
          <w:sz w:val="24"/>
          <w:szCs w:val="24"/>
        </w:rPr>
        <w:t>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формирование умений объяснять и оценивать явления окружающего мира на основании знаний и опыта, полученных при изучении химии;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893918" w:rsidRPr="00BF2738" w:rsidRDefault="00893918" w:rsidP="00BF273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93DC1" w:rsidRDefault="00093DC1" w:rsidP="00A27ED8">
      <w:pPr>
        <w:pStyle w:val="21"/>
      </w:pPr>
      <w:bookmarkStart w:id="12" w:name="_Toc210232971"/>
      <w:r w:rsidRPr="00A27ED8">
        <w:t>Место учебного курса в учебном плане</w:t>
      </w:r>
      <w:bookmarkEnd w:id="12"/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В системе общего образования химия признана обязательным учебным предметом, который входит в состав предметной области «Естественно­научные предметы».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lastRenderedPageBreak/>
        <w:t>Общее число часов, рекомендованных для изучения химии, – 13</w:t>
      </w:r>
      <w:r>
        <w:rPr>
          <w:rFonts w:ascii="Times New Roman" w:hAnsi="Times New Roman"/>
          <w:sz w:val="24"/>
          <w:szCs w:val="24"/>
        </w:rPr>
        <w:t>4</w:t>
      </w:r>
      <w:r w:rsidRPr="006240AF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>а</w:t>
      </w:r>
      <w:r w:rsidRPr="006240AF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40AF">
        <w:rPr>
          <w:rFonts w:ascii="Times New Roman" w:hAnsi="Times New Roman"/>
          <w:sz w:val="24"/>
          <w:szCs w:val="24"/>
        </w:rPr>
        <w:t>в 8 классе –  68 часов (2 часа в неделю), в 9 классе –  6</w:t>
      </w:r>
      <w:r>
        <w:rPr>
          <w:rFonts w:ascii="Times New Roman" w:hAnsi="Times New Roman"/>
          <w:sz w:val="24"/>
          <w:szCs w:val="24"/>
        </w:rPr>
        <w:t>6</w:t>
      </w:r>
      <w:r w:rsidRPr="006240AF">
        <w:rPr>
          <w:rFonts w:ascii="Times New Roman" w:hAnsi="Times New Roman"/>
          <w:sz w:val="24"/>
          <w:szCs w:val="24"/>
        </w:rPr>
        <w:t xml:space="preserve"> часов (2 часа в неделю).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Для каждого класса предусмотрено резервное учебное время,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программы. При этом обязательная (инвариантная) часть содержания учебного предмета, установленная программой по химии, и время, отводимое на её изучение, должны быть сохранены полностью.</w:t>
      </w:r>
    </w:p>
    <w:p w:rsidR="00893918" w:rsidRPr="00893918" w:rsidRDefault="00893918" w:rsidP="00893918">
      <w:pPr>
        <w:rPr>
          <w:lang w:eastAsia="ru-RU"/>
        </w:rPr>
      </w:pPr>
    </w:p>
    <w:p w:rsidR="00093DC1" w:rsidRDefault="00093DC1" w:rsidP="00093DC1">
      <w:pPr>
        <w:pStyle w:val="1"/>
        <w:rPr>
          <w:rFonts w:cs="Times New Roman"/>
        </w:rPr>
      </w:pPr>
      <w:bookmarkStart w:id="13" w:name="_Toc210232972"/>
      <w:bookmarkStart w:id="14" w:name="_Toc397089259"/>
      <w:bookmarkStart w:id="15" w:name="_Toc397089446"/>
      <w:bookmarkStart w:id="16" w:name="_Toc397089478"/>
      <w:bookmarkStart w:id="17" w:name="_Toc397089895"/>
      <w:bookmarkEnd w:id="5"/>
      <w:bookmarkEnd w:id="6"/>
      <w:bookmarkEnd w:id="7"/>
      <w:bookmarkEnd w:id="8"/>
      <w:r w:rsidRPr="00F24621">
        <w:rPr>
          <w:rFonts w:cs="Times New Roman"/>
        </w:rPr>
        <w:t>Содержание учебного курса «</w:t>
      </w:r>
      <w:r w:rsidR="000B750E">
        <w:rPr>
          <w:rFonts w:cs="Times New Roman"/>
        </w:rPr>
        <w:t>Химия</w:t>
      </w:r>
      <w:r w:rsidRPr="00F24621">
        <w:rPr>
          <w:rFonts w:cs="Times New Roman"/>
        </w:rPr>
        <w:t>»</w:t>
      </w:r>
      <w:bookmarkEnd w:id="13"/>
    </w:p>
    <w:p w:rsidR="00893918" w:rsidRPr="00BE5263" w:rsidRDefault="00893918" w:rsidP="00893918">
      <w:pPr>
        <w:rPr>
          <w:b/>
          <w:sz w:val="24"/>
          <w:lang w:eastAsia="ru-RU"/>
        </w:rPr>
      </w:pPr>
      <w:r w:rsidRPr="00BE5263">
        <w:rPr>
          <w:rFonts w:ascii="Times New Roman" w:hAnsi="Times New Roman"/>
          <w:b/>
          <w:sz w:val="28"/>
          <w:szCs w:val="24"/>
        </w:rPr>
        <w:t>Содержание обучения в 8 классе.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32"/>
          <w:rFonts w:cs="Times New Roman"/>
        </w:rPr>
      </w:pPr>
      <w:bookmarkStart w:id="18" w:name="_Toc210232973"/>
      <w:r w:rsidRPr="000B750E">
        <w:rPr>
          <w:rStyle w:val="32"/>
          <w:rFonts w:cs="Times New Roman"/>
        </w:rPr>
        <w:t>Первоначальные химические понятия</w:t>
      </w:r>
      <w:bookmarkEnd w:id="18"/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Предмет химии. Роль химии в жизни человека. Тела и вещества. Физические свойства веществ. Агрегатное состояние веществ. Понятие о методах познания в химии. Химия в системе наук. Чистые вещества и смеси. Способы разделения смесей.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Химический эксперимент: знакомство с химической посудой, с правилами работы в лаборатории и приёмами обращения с лабораторным оборудованием; изучение и описание физических свойств образцов неорганических веществ;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меди(II) при нагревании, взаимодействие железа с раствором соли меди(II)); изучение способов разделения смесей (с помощью магнита, фильтрование, выпаривание, дистилляция, хроматография), проведение очистки поваренной соли; наблюдение и описание результатов проведения опыта, иллюстрирующего закон сохранения массы; создание моделей молекул (</w:t>
      </w:r>
      <w:proofErr w:type="spellStart"/>
      <w:r w:rsidRPr="000B750E">
        <w:rPr>
          <w:rStyle w:val="fontstyle31"/>
          <w:rFonts w:cs="Times New Roman"/>
          <w:szCs w:val="24"/>
        </w:rPr>
        <w:t>шаростержневых</w:t>
      </w:r>
      <w:proofErr w:type="spellEnd"/>
      <w:r w:rsidRPr="000B750E">
        <w:rPr>
          <w:rStyle w:val="fontstyle31"/>
          <w:rFonts w:cs="Times New Roman"/>
          <w:szCs w:val="24"/>
        </w:rPr>
        <w:t>).</w:t>
      </w:r>
    </w:p>
    <w:p w:rsidR="00893918" w:rsidRDefault="00893918" w:rsidP="000B750E">
      <w:pPr>
        <w:spacing w:after="0" w:line="240" w:lineRule="auto"/>
        <w:ind w:firstLine="709"/>
        <w:jc w:val="both"/>
        <w:rPr>
          <w:rStyle w:val="32"/>
          <w:rFonts w:cs="Times New Roman"/>
        </w:rPr>
      </w:pP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32"/>
          <w:rFonts w:cs="Times New Roman"/>
        </w:rPr>
      </w:pPr>
      <w:bookmarkStart w:id="19" w:name="_Toc210232974"/>
      <w:r w:rsidRPr="000B750E">
        <w:rPr>
          <w:rStyle w:val="32"/>
          <w:rFonts w:cs="Times New Roman"/>
        </w:rPr>
        <w:t>Важнейшие представители неорганических веществ</w:t>
      </w:r>
      <w:bookmarkEnd w:id="19"/>
    </w:p>
    <w:p w:rsidR="00893918" w:rsidRDefault="00893918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</w:p>
    <w:p w:rsidR="00893918" w:rsidRPr="00893918" w:rsidRDefault="00893918" w:rsidP="00893918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893918">
        <w:rPr>
          <w:rStyle w:val="fontstyle31"/>
          <w:rFonts w:cs="Times New Roman"/>
          <w:szCs w:val="24"/>
        </w:rPr>
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893918" w:rsidRPr="00893918" w:rsidRDefault="00893918" w:rsidP="00893918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893918">
        <w:rPr>
          <w:rStyle w:val="fontstyle31"/>
          <w:rFonts w:cs="Times New Roman"/>
          <w:szCs w:val="24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893918" w:rsidRPr="00893918" w:rsidRDefault="00893918" w:rsidP="00893918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893918">
        <w:rPr>
          <w:rStyle w:val="fontstyle31"/>
          <w:rFonts w:cs="Times New Roman"/>
          <w:szCs w:val="24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893918" w:rsidRPr="00893918" w:rsidRDefault="00893918" w:rsidP="00893918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893918">
        <w:rPr>
          <w:rStyle w:val="fontstyle31"/>
          <w:rFonts w:cs="Times New Roman"/>
          <w:szCs w:val="24"/>
        </w:rPr>
        <w:t>Количество вещества. Моль. Молярная масса. Закон Авогадро.</w:t>
      </w:r>
    </w:p>
    <w:p w:rsidR="00893918" w:rsidRPr="00893918" w:rsidRDefault="00893918" w:rsidP="00893918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893918">
        <w:rPr>
          <w:rStyle w:val="fontstyle31"/>
          <w:rFonts w:cs="Times New Roman"/>
          <w:szCs w:val="24"/>
        </w:rPr>
        <w:lastRenderedPageBreak/>
        <w:t>Молярный объём газов. Расчёты по химическим уравнениям.</w:t>
      </w:r>
    </w:p>
    <w:p w:rsidR="00893918" w:rsidRDefault="00893918" w:rsidP="00893918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893918">
        <w:rPr>
          <w:rStyle w:val="fontstyle31"/>
          <w:rFonts w:cs="Times New Roman"/>
          <w:szCs w:val="24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893918" w:rsidRDefault="00893918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6A67D6">
        <w:rPr>
          <w:rStyle w:val="fontstyle31"/>
          <w:rFonts w:cs="Times New Roman"/>
          <w:b/>
          <w:szCs w:val="24"/>
        </w:rPr>
        <w:t>Классификация неорганических соединений</w:t>
      </w:r>
      <w:r w:rsidRPr="000B750E">
        <w:rPr>
          <w:rStyle w:val="fontstyle31"/>
          <w:rFonts w:cs="Times New Roman"/>
          <w:szCs w:val="24"/>
        </w:rPr>
        <w:t>. Оксиды. Классификация оксидов: солеобразующие (основные, кислотные, амфотерные) и несолеобразующие. Номенклатура оксидов (международная и тривиальная). Физические и химические свойства оксидов. Получение оксидов.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Основания. Классификация оснований: щёлочи и нерастворимые основания. Номенклатура оснований (международная и тривиальная). Физические и химические свойства оснований.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Получение оснований.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Кислоты. Классификация кислот. Номенклатура кислот (международная и тривиальная). Физические и химические свойства кислот. Ряд активности металлов Н. Н. Бекетова. Получение кислот.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Соли. Номенклатура солей (международная и тривиальная). Физические и химические свойства солей. Получение солей.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Генетическая связь между классами неорганических соединений.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Химический эксперимент: качественное определение содержания кислорода в воздухе; получение, собирание, распознавание и изучение свойств кислорода; наблюдение взаимодействия веществ с кислородом и условия возникновения и прекращения горения (пожара); ознакомление с образцами оксидов и описание их свойств; получение, собирание, распознавание и изучение свойств водорода (горение); взаимодействие водорода с оксидом меди(II) (возможно использование видеоматериалов); наблюдение образцов веществ количеством 1 моль; исследование особенностей растворения веществ с различной растворимостью; приготовление растворов с определённой массовой долей растворённого вещества; взаимодействие воды с металлами (натрием и кальцием) (возможно использование видеоматериалов); определение растворов кислот и щелочей с помощью индикаторов; исследование образцов неорганических веществ различных классов; наблюдение изменения окраски индикаторов в растворах кислот и щелочей; изучение взаимодействия оксида меди(II) с раствором серной кислоты, кислот с металлами, реакций нейтрализации; получение нерастворимых оснований, вытеснение одного металла другим из раствора соли; решение экспериментальных задач по теме «Важнейшие классы неорганических соединений».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32"/>
          <w:rFonts w:cs="Times New Roman"/>
        </w:rPr>
      </w:pPr>
      <w:bookmarkStart w:id="20" w:name="_Toc210232975"/>
      <w:r w:rsidRPr="000B750E">
        <w:rPr>
          <w:rStyle w:val="32"/>
          <w:rFonts w:cs="Times New Roman"/>
        </w:rPr>
        <w:t>Периодический закон и Периодическая система химических элементов Д. И. Менделеева.</w:t>
      </w:r>
      <w:bookmarkEnd w:id="20"/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32"/>
          <w:rFonts w:cs="Times New Roman"/>
        </w:rPr>
      </w:pPr>
      <w:bookmarkStart w:id="21" w:name="_Toc210232976"/>
      <w:r w:rsidRPr="000B750E">
        <w:rPr>
          <w:rStyle w:val="32"/>
          <w:rFonts w:cs="Times New Roman"/>
        </w:rPr>
        <w:t xml:space="preserve">Строение атомов. Химическая связь. </w:t>
      </w:r>
      <w:proofErr w:type="spellStart"/>
      <w:r w:rsidRPr="000B750E">
        <w:rPr>
          <w:rStyle w:val="32"/>
          <w:rFonts w:cs="Times New Roman"/>
        </w:rPr>
        <w:t>Окислительно</w:t>
      </w:r>
      <w:proofErr w:type="spellEnd"/>
      <w:r w:rsidRPr="000B750E">
        <w:rPr>
          <w:rStyle w:val="32"/>
          <w:rFonts w:cs="Times New Roman"/>
        </w:rPr>
        <w:t>-восстановительные реакции</w:t>
      </w:r>
      <w:bookmarkEnd w:id="21"/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Периодический закон. Периодическая система химических элементов Д. И. Менделеева.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 xml:space="preserve">Короткопериодная и </w:t>
      </w:r>
      <w:proofErr w:type="spellStart"/>
      <w:r w:rsidRPr="000B750E">
        <w:rPr>
          <w:rStyle w:val="fontstyle31"/>
          <w:rFonts w:cs="Times New Roman"/>
          <w:szCs w:val="24"/>
        </w:rPr>
        <w:t>длиннопериодная</w:t>
      </w:r>
      <w:proofErr w:type="spellEnd"/>
      <w:r w:rsidRPr="000B750E">
        <w:rPr>
          <w:rStyle w:val="fontstyle31"/>
          <w:rFonts w:cs="Times New Roman"/>
          <w:szCs w:val="24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lastRenderedPageBreak/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Д. И. Менделеев — учёный и гражданин.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 xml:space="preserve">Химическая связь. Ковалентная (полярная и неполярная) связь. </w:t>
      </w:r>
      <w:proofErr w:type="spellStart"/>
      <w:r w:rsidRPr="000B750E">
        <w:rPr>
          <w:rStyle w:val="fontstyle31"/>
          <w:rFonts w:cs="Times New Roman"/>
          <w:szCs w:val="24"/>
        </w:rPr>
        <w:t>Электроотрицательность</w:t>
      </w:r>
      <w:proofErr w:type="spellEnd"/>
      <w:r w:rsidRPr="000B750E">
        <w:rPr>
          <w:rStyle w:val="fontstyle31"/>
          <w:rFonts w:cs="Times New Roman"/>
          <w:szCs w:val="24"/>
        </w:rPr>
        <w:t xml:space="preserve"> химических элементов. Ионная связь.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 xml:space="preserve">Степень окисления. </w:t>
      </w:r>
      <w:proofErr w:type="spellStart"/>
      <w:r w:rsidRPr="000B750E">
        <w:rPr>
          <w:rStyle w:val="fontstyle31"/>
          <w:rFonts w:cs="Times New Roman"/>
          <w:szCs w:val="24"/>
        </w:rPr>
        <w:t>Окислительно</w:t>
      </w:r>
      <w:proofErr w:type="spellEnd"/>
      <w:r w:rsidRPr="000B750E">
        <w:rPr>
          <w:rStyle w:val="fontstyle31"/>
          <w:rFonts w:cs="Times New Roman"/>
          <w:szCs w:val="24"/>
        </w:rPr>
        <w:t>-восстановительные реакции. Процессы окисления и восстановления. Окислители и восстановители.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 xml:space="preserve">Химический эксперимент: изучение образцов веществ металлов и неметаллов; взаимодействие гидроксида цинка с растворами кислот и щелочей; проведение опытов, иллюстрирующих примеры </w:t>
      </w:r>
      <w:proofErr w:type="spellStart"/>
      <w:r w:rsidRPr="000B750E">
        <w:rPr>
          <w:rStyle w:val="fontstyle31"/>
          <w:rFonts w:cs="Times New Roman"/>
          <w:szCs w:val="24"/>
        </w:rPr>
        <w:t>окислительно</w:t>
      </w:r>
      <w:proofErr w:type="spellEnd"/>
      <w:r w:rsidRPr="000B750E">
        <w:rPr>
          <w:rStyle w:val="fontstyle31"/>
          <w:rFonts w:cs="Times New Roman"/>
          <w:szCs w:val="24"/>
        </w:rPr>
        <w:t>-восстановительных реакций (горение, реакции разложения, соединения).</w:t>
      </w:r>
    </w:p>
    <w:p w:rsidR="00893918" w:rsidRPr="00893918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893918">
        <w:rPr>
          <w:rFonts w:ascii="Times New Roman" w:hAnsi="Times New Roman"/>
          <w:b/>
          <w:i/>
          <w:sz w:val="24"/>
          <w:szCs w:val="24"/>
        </w:rPr>
        <w:t>Межпредметные</w:t>
      </w:r>
      <w:proofErr w:type="spellEnd"/>
      <w:r w:rsidRPr="00893918">
        <w:rPr>
          <w:rFonts w:ascii="Times New Roman" w:hAnsi="Times New Roman"/>
          <w:b/>
          <w:i/>
          <w:sz w:val="24"/>
          <w:szCs w:val="24"/>
        </w:rPr>
        <w:t xml:space="preserve"> связи.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 xml:space="preserve">Реализация </w:t>
      </w:r>
      <w:proofErr w:type="spellStart"/>
      <w:r w:rsidRPr="006240AF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Pr="006240AF">
        <w:rPr>
          <w:rFonts w:ascii="Times New Roman" w:hAnsi="Times New Roman"/>
          <w:sz w:val="24"/>
          <w:szCs w:val="24"/>
        </w:rPr>
        <w:t xml:space="preserve"> связей при изучении химии в 8 классе осуществляется через использование как общих естественно­научных понятий, так и понятий, являющихся системными для отдельных предметов естественно­научного цикла.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Общие естественно­научные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Биология: фотосинтез, дыхание, биосфера.</w:t>
      </w:r>
    </w:p>
    <w:p w:rsidR="00893918" w:rsidRPr="006240AF" w:rsidRDefault="00893918" w:rsidP="008939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География: атмосфера, гидросфера, минералы, горные породы, полезные ископаемые, топливо, водные ресурсы.</w:t>
      </w:r>
    </w:p>
    <w:p w:rsidR="00893918" w:rsidRDefault="00893918" w:rsidP="000B750E">
      <w:pPr>
        <w:spacing w:after="0" w:line="240" w:lineRule="auto"/>
        <w:ind w:firstLine="709"/>
        <w:jc w:val="both"/>
        <w:rPr>
          <w:rStyle w:val="32"/>
          <w:rFonts w:cs="Times New Roman"/>
        </w:rPr>
      </w:pPr>
    </w:p>
    <w:p w:rsidR="007D7677" w:rsidRDefault="007D7677" w:rsidP="000B750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93918" w:rsidRPr="00BE5263" w:rsidRDefault="00893918" w:rsidP="000B750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4"/>
        </w:rPr>
      </w:pPr>
      <w:r w:rsidRPr="00BE5263">
        <w:rPr>
          <w:rFonts w:ascii="Times New Roman" w:hAnsi="Times New Roman"/>
          <w:b/>
          <w:sz w:val="28"/>
          <w:szCs w:val="24"/>
        </w:rPr>
        <w:t>Содержание обучения в 9 классе.</w:t>
      </w:r>
    </w:p>
    <w:p w:rsidR="00893918" w:rsidRPr="00893918" w:rsidRDefault="00893918" w:rsidP="000B750E">
      <w:pPr>
        <w:spacing w:after="0" w:line="240" w:lineRule="auto"/>
        <w:ind w:firstLine="709"/>
        <w:jc w:val="both"/>
        <w:rPr>
          <w:rStyle w:val="32"/>
          <w:rFonts w:cs="Times New Roman"/>
          <w:b w:val="0"/>
        </w:rPr>
      </w:pP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32"/>
          <w:rFonts w:cs="Times New Roman"/>
        </w:rPr>
      </w:pPr>
      <w:bookmarkStart w:id="22" w:name="_Toc210232977"/>
      <w:r w:rsidRPr="000B750E">
        <w:rPr>
          <w:rStyle w:val="32"/>
          <w:rFonts w:cs="Times New Roman"/>
        </w:rPr>
        <w:t>Вещество и химическая реакция</w:t>
      </w:r>
      <w:bookmarkEnd w:id="22"/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lastRenderedPageBreak/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proofErr w:type="spellStart"/>
      <w:r w:rsidRPr="000B750E">
        <w:rPr>
          <w:rStyle w:val="fontstyle31"/>
          <w:rFonts w:cs="Times New Roman"/>
          <w:szCs w:val="24"/>
        </w:rPr>
        <w:t>Окислительно</w:t>
      </w:r>
      <w:proofErr w:type="spellEnd"/>
      <w:r w:rsidRPr="000B750E">
        <w:rPr>
          <w:rStyle w:val="fontstyle31"/>
          <w:rFonts w:cs="Times New Roman"/>
          <w:szCs w:val="24"/>
        </w:rPr>
        <w:t xml:space="preserve">-восстановительные реакции, электронный баланс </w:t>
      </w:r>
      <w:proofErr w:type="spellStart"/>
      <w:r w:rsidRPr="000B750E">
        <w:rPr>
          <w:rStyle w:val="fontstyle31"/>
          <w:rFonts w:cs="Times New Roman"/>
          <w:szCs w:val="24"/>
        </w:rPr>
        <w:t>окислительно</w:t>
      </w:r>
      <w:proofErr w:type="spellEnd"/>
      <w:r w:rsidRPr="000B750E">
        <w:rPr>
          <w:rStyle w:val="fontstyle31"/>
          <w:rFonts w:cs="Times New Roman"/>
          <w:szCs w:val="24"/>
        </w:rPr>
        <w:t xml:space="preserve">-восстановительной реакции. Составление уравнений </w:t>
      </w:r>
      <w:proofErr w:type="spellStart"/>
      <w:r w:rsidRPr="000B750E">
        <w:rPr>
          <w:rStyle w:val="fontstyle31"/>
          <w:rFonts w:cs="Times New Roman"/>
          <w:szCs w:val="24"/>
        </w:rPr>
        <w:t>окислительно</w:t>
      </w:r>
      <w:proofErr w:type="spellEnd"/>
      <w:r w:rsidRPr="000B750E">
        <w:rPr>
          <w:rStyle w:val="fontstyle31"/>
          <w:rFonts w:cs="Times New Roman"/>
          <w:szCs w:val="24"/>
        </w:rPr>
        <w:t>-восстановительных реакций с использованием метода электронного баланса.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Теория электролитической диссоциации. Электролиты и не</w:t>
      </w:r>
      <w:r w:rsidR="00893918">
        <w:rPr>
          <w:rStyle w:val="fontstyle31"/>
          <w:rFonts w:cs="Times New Roman"/>
          <w:szCs w:val="24"/>
        </w:rPr>
        <w:t xml:space="preserve"> </w:t>
      </w:r>
      <w:r w:rsidRPr="000B750E">
        <w:rPr>
          <w:rStyle w:val="fontstyle31"/>
          <w:rFonts w:cs="Times New Roman"/>
          <w:szCs w:val="24"/>
        </w:rPr>
        <w:t>электролиты.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 xml:space="preserve">Химический эксперимент: ознакомление с моделями кристаллических решёток неорганических веществ —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опытов, иллюстрирующих примеры </w:t>
      </w:r>
      <w:proofErr w:type="spellStart"/>
      <w:r w:rsidRPr="000B750E">
        <w:rPr>
          <w:rStyle w:val="fontstyle31"/>
          <w:rFonts w:cs="Times New Roman"/>
          <w:szCs w:val="24"/>
        </w:rPr>
        <w:t>окислительно</w:t>
      </w:r>
      <w:proofErr w:type="spellEnd"/>
      <w:r w:rsidRPr="000B750E">
        <w:rPr>
          <w:rStyle w:val="fontstyle31"/>
          <w:rFonts w:cs="Times New Roman"/>
          <w:szCs w:val="24"/>
        </w:rPr>
        <w:t>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задач.</w:t>
      </w:r>
    </w:p>
    <w:p w:rsidR="00893918" w:rsidRDefault="00893918" w:rsidP="000B750E">
      <w:pPr>
        <w:spacing w:after="0" w:line="240" w:lineRule="auto"/>
        <w:ind w:firstLine="709"/>
        <w:jc w:val="both"/>
        <w:rPr>
          <w:rStyle w:val="32"/>
          <w:rFonts w:cs="Times New Roman"/>
        </w:rPr>
      </w:pP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32"/>
          <w:rFonts w:cs="Times New Roman"/>
        </w:rPr>
      </w:pPr>
      <w:bookmarkStart w:id="23" w:name="_Toc210232978"/>
      <w:r w:rsidRPr="000B750E">
        <w:rPr>
          <w:rStyle w:val="32"/>
          <w:rFonts w:cs="Times New Roman"/>
        </w:rPr>
        <w:t>Неметаллы и их соединения</w:t>
      </w:r>
      <w:bookmarkEnd w:id="23"/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893918">
        <w:rPr>
          <w:rStyle w:val="fontstyle31"/>
          <w:rFonts w:cs="Times New Roman"/>
          <w:i/>
          <w:szCs w:val="24"/>
        </w:rPr>
        <w:t>Общая характеристика галогенов</w:t>
      </w:r>
      <w:r w:rsidRPr="000B750E">
        <w:rPr>
          <w:rStyle w:val="fontstyle31"/>
          <w:rFonts w:cs="Times New Roman"/>
          <w:szCs w:val="24"/>
        </w:rPr>
        <w:t xml:space="preserve">. Особенности строения атомов, характерные степени окисления. Строение и физические свойства простых веществ — галогенов. Химические свойства на примере хлора (взаимодействие с металлами, неметаллами, щелочами). </w:t>
      </w:r>
      <w:proofErr w:type="spellStart"/>
      <w:r w:rsidRPr="000B750E">
        <w:rPr>
          <w:rStyle w:val="fontstyle31"/>
          <w:rFonts w:cs="Times New Roman"/>
          <w:szCs w:val="24"/>
        </w:rPr>
        <w:t>Хлороводород</w:t>
      </w:r>
      <w:proofErr w:type="spellEnd"/>
      <w:r w:rsidRPr="000B750E">
        <w:rPr>
          <w:rStyle w:val="fontstyle31"/>
          <w:rFonts w:cs="Times New Roman"/>
          <w:szCs w:val="24"/>
        </w:rPr>
        <w:t xml:space="preserve">. Соляная кислота, химические свойства, получение, применение. Действие хлора и </w:t>
      </w:r>
      <w:proofErr w:type="spellStart"/>
      <w:r w:rsidRPr="000B750E">
        <w:rPr>
          <w:rStyle w:val="fontstyle31"/>
          <w:rFonts w:cs="Times New Roman"/>
          <w:szCs w:val="24"/>
        </w:rPr>
        <w:t>хлороводорода</w:t>
      </w:r>
      <w:proofErr w:type="spellEnd"/>
      <w:r w:rsidRPr="000B750E">
        <w:rPr>
          <w:rStyle w:val="fontstyle31"/>
          <w:rFonts w:cs="Times New Roman"/>
          <w:szCs w:val="24"/>
        </w:rPr>
        <w:t xml:space="preserve"> на организм человека. Важнейшие хлориды и их нахождение в природе.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893918">
        <w:rPr>
          <w:rStyle w:val="fontstyle31"/>
          <w:rFonts w:cs="Times New Roman"/>
          <w:i/>
          <w:szCs w:val="24"/>
        </w:rPr>
        <w:t>Общая характеристика элементов VIА-группы</w:t>
      </w:r>
      <w:r w:rsidRPr="000B750E">
        <w:rPr>
          <w:rStyle w:val="fontstyle31"/>
          <w:rFonts w:cs="Times New Roman"/>
          <w:szCs w:val="24"/>
        </w:rPr>
        <w:t>. Особенности строения атомов, характерные степени окисления.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 xml:space="preserve"> Строение и физические свойства простых веществ —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893918">
        <w:rPr>
          <w:rStyle w:val="fontstyle31"/>
          <w:rFonts w:cs="Times New Roman"/>
          <w:i/>
          <w:szCs w:val="24"/>
        </w:rPr>
        <w:t>Общая характеристика элементов VА-группы</w:t>
      </w:r>
      <w:r w:rsidRPr="000B750E">
        <w:rPr>
          <w:rStyle w:val="fontstyle31"/>
          <w:rFonts w:cs="Times New Roman"/>
          <w:szCs w:val="24"/>
        </w:rPr>
        <w:t>. Особенности строения атомов, характерные степени окисления.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 xml:space="preserve">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</w:t>
      </w:r>
      <w:r w:rsidRPr="000B750E">
        <w:rPr>
          <w:rStyle w:val="fontstyle31"/>
          <w:rFonts w:cs="Times New Roman"/>
          <w:szCs w:val="24"/>
        </w:rPr>
        <w:lastRenderedPageBreak/>
        <w:t>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Химическое загрязнение окружающей среды соединениями азота (кислотные дожди, загрязнение воздуха, почвы и водоёмов).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Фосфор, аллотропные модификации фосфора, физические и химические свойства. Оксид фосфора(V)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893918">
        <w:rPr>
          <w:rStyle w:val="fontstyle31"/>
          <w:rFonts w:cs="Times New Roman"/>
          <w:i/>
          <w:szCs w:val="24"/>
        </w:rPr>
        <w:t>Общая характеристика элементов IVА-группы</w:t>
      </w:r>
      <w:r w:rsidRPr="000B750E">
        <w:rPr>
          <w:rStyle w:val="fontstyle31"/>
          <w:rFonts w:cs="Times New Roman"/>
          <w:szCs w:val="24"/>
        </w:rPr>
        <w:t>. Особенности строения атомов, характерные степени окисления.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углерода(IV); гипотеза глобального потепления климата; парниковый эффект.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— и их роли в жизни человека.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Материальное единство органических и неорганических соединений.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кремния(IV)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Химический эксперимент: изучение образцов неорганических веществ,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кислоты, проведение качественной реакции на сульфат-ион и наблюдение признака её протекания; ознакомление с физическими свойствами азота, фосфора и их</w:t>
      </w:r>
      <w:r>
        <w:rPr>
          <w:rStyle w:val="fontstyle31"/>
          <w:rFonts w:cs="Times New Roman"/>
          <w:szCs w:val="24"/>
        </w:rPr>
        <w:t xml:space="preserve"> </w:t>
      </w:r>
      <w:r w:rsidRPr="000B750E">
        <w:rPr>
          <w:rStyle w:val="fontstyle31"/>
          <w:rFonts w:cs="Times New Roman"/>
          <w:szCs w:val="24"/>
        </w:rPr>
        <w:t>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ознакомление с процессом адсорбции растворённых веществ активированным углём и устройством противогаза; получение, собирание, распознавание и изучение свойств углекислого газа; проведение качественных реакций на карбонат- и силикат-ионы и изучение признаков их протекания; ознакомление с продукцией силикатной промышленности; решение экспериментальных задач по теме</w:t>
      </w:r>
      <w:r>
        <w:rPr>
          <w:rStyle w:val="fontstyle31"/>
          <w:rFonts w:cs="Times New Roman"/>
          <w:szCs w:val="24"/>
        </w:rPr>
        <w:t xml:space="preserve"> </w:t>
      </w:r>
      <w:r w:rsidRPr="000B750E">
        <w:rPr>
          <w:rStyle w:val="fontstyle31"/>
          <w:rFonts w:cs="Times New Roman"/>
          <w:szCs w:val="24"/>
        </w:rPr>
        <w:t>«Важнейшие неметаллы и их соединения».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32"/>
          <w:rFonts w:cs="Times New Roman"/>
        </w:rPr>
      </w:pPr>
      <w:bookmarkStart w:id="24" w:name="_Toc210232979"/>
      <w:r w:rsidRPr="000B750E">
        <w:rPr>
          <w:rStyle w:val="32"/>
          <w:rFonts w:cs="Times New Roman"/>
        </w:rPr>
        <w:t>Металлы и их соединения</w:t>
      </w:r>
      <w:bookmarkEnd w:id="24"/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 xml:space="preserve">Общая характеристика химических элементов — металлов на основании их положения в Периодической системе химических элементов Д. И. Менделеева и строения атомов. </w:t>
      </w:r>
      <w:r w:rsidRPr="000B750E">
        <w:rPr>
          <w:rStyle w:val="fontstyle31"/>
          <w:rFonts w:cs="Times New Roman"/>
          <w:szCs w:val="24"/>
        </w:rPr>
        <w:lastRenderedPageBreak/>
        <w:t>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Щелочные металлы: положение в Периодической системе химических элементов Д. И. Менделеева; строение их атомов;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Щелочноземельные металлы магний и кальций: положение в Периодической системе химических элементов Д. 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Алюминий: положение в Периодической системе химических элементов Д. И. Менделеева; строение атома; нахождение в природе. Физические и химические свойства алюминия. Амфотерные свойства оксида и гидроксида алюминия.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Железо: положение в Периодической системе химических элементов Д. И. Менделеева; строение атома; нахождение в природе. Физические и химические свойства железа. Оксиды, гидроксиды и соли железа(II) и железа(III), их состав, свойства и получение.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Химический эксперимент: ознакомление с образцами металлов и сплавов, их физическими свойствами;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железа(II) и железа(III), меди(II));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32"/>
          <w:rFonts w:cs="Times New Roman"/>
        </w:rPr>
      </w:pPr>
      <w:bookmarkStart w:id="25" w:name="_Toc210232980"/>
      <w:r w:rsidRPr="000B750E">
        <w:rPr>
          <w:rStyle w:val="32"/>
          <w:rFonts w:cs="Times New Roman"/>
        </w:rPr>
        <w:t>Химия и окружающая среда</w:t>
      </w:r>
      <w:bookmarkEnd w:id="25"/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Первая помощь при химических ожогах и отравлениях. Основы экологической грамотности. Химическое загрязнение окружающей среды (предельная допустимая концентрация веществ — ПДК). Роль химии в решении экологических проблем.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 xml:space="preserve"> Природные источники углеводородов (уголь, природный газ, нефть), продукты их переработки, их роль в быту и промышленности.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Химический эксперимент: изучение образцов материалов (стекло, сплавы металлов, полимерные материалы).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32"/>
          <w:rFonts w:cs="Times New Roman"/>
        </w:rPr>
      </w:pPr>
      <w:bookmarkStart w:id="26" w:name="_Toc210232981"/>
      <w:proofErr w:type="spellStart"/>
      <w:r w:rsidRPr="000B750E">
        <w:rPr>
          <w:rStyle w:val="32"/>
          <w:rFonts w:cs="Times New Roman"/>
        </w:rPr>
        <w:t>Межпредметные</w:t>
      </w:r>
      <w:proofErr w:type="spellEnd"/>
      <w:r w:rsidRPr="000B750E">
        <w:rPr>
          <w:rStyle w:val="32"/>
          <w:rFonts w:cs="Times New Roman"/>
        </w:rPr>
        <w:t xml:space="preserve"> связи</w:t>
      </w:r>
      <w:bookmarkEnd w:id="26"/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 xml:space="preserve">Реализация </w:t>
      </w:r>
      <w:proofErr w:type="spellStart"/>
      <w:r w:rsidRPr="000B750E">
        <w:rPr>
          <w:rStyle w:val="fontstyle31"/>
          <w:rFonts w:cs="Times New Roman"/>
          <w:szCs w:val="24"/>
        </w:rPr>
        <w:t>межпредметных</w:t>
      </w:r>
      <w:proofErr w:type="spellEnd"/>
      <w:r w:rsidRPr="000B750E">
        <w:rPr>
          <w:rStyle w:val="fontstyle31"/>
          <w:rFonts w:cs="Times New Roman"/>
          <w:szCs w:val="24"/>
        </w:rPr>
        <w:t xml:space="preserve">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 Реализация </w:t>
      </w:r>
      <w:proofErr w:type="spellStart"/>
      <w:r w:rsidRPr="000B750E">
        <w:rPr>
          <w:rStyle w:val="fontstyle31"/>
          <w:rFonts w:cs="Times New Roman"/>
          <w:szCs w:val="24"/>
        </w:rPr>
        <w:t>межпредметных</w:t>
      </w:r>
      <w:proofErr w:type="spellEnd"/>
      <w:r w:rsidRPr="000B750E">
        <w:rPr>
          <w:rStyle w:val="fontstyle31"/>
          <w:rFonts w:cs="Times New Roman"/>
          <w:szCs w:val="24"/>
        </w:rPr>
        <w:t xml:space="preserve">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lastRenderedPageBreak/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:rsidR="000B750E" w:rsidRP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0B750E" w:rsidRDefault="000B750E" w:rsidP="000B750E">
      <w:pPr>
        <w:spacing w:after="0" w:line="240" w:lineRule="auto"/>
        <w:ind w:firstLine="709"/>
        <w:jc w:val="both"/>
        <w:rPr>
          <w:rStyle w:val="fontstyle31"/>
          <w:rFonts w:cs="Times New Roman"/>
          <w:szCs w:val="24"/>
        </w:rPr>
      </w:pPr>
      <w:r w:rsidRPr="000B750E">
        <w:rPr>
          <w:rStyle w:val="fontstyle31"/>
          <w:rFonts w:cs="Times New Roman"/>
          <w:szCs w:val="24"/>
        </w:rPr>
        <w:t>География: атмосфера, гидросфера, минералы, горные породы, полезные ископаемые, топливо, водные ресурсы.</w:t>
      </w:r>
    </w:p>
    <w:p w:rsidR="00170D39" w:rsidRPr="00170D39" w:rsidRDefault="00170D39" w:rsidP="00170D39">
      <w:pPr>
        <w:pStyle w:val="1"/>
        <w:spacing w:before="0" w:after="0"/>
        <w:rPr>
          <w:rFonts w:cs="Times New Roman"/>
          <w:sz w:val="20"/>
        </w:rPr>
      </w:pPr>
    </w:p>
    <w:p w:rsidR="00093DC1" w:rsidRPr="00F24621" w:rsidRDefault="00093DC1" w:rsidP="00170D39">
      <w:pPr>
        <w:pStyle w:val="1"/>
        <w:spacing w:before="0" w:after="0"/>
        <w:rPr>
          <w:rFonts w:cs="Times New Roman"/>
        </w:rPr>
      </w:pPr>
      <w:bookmarkStart w:id="27" w:name="_Toc210232982"/>
      <w:r w:rsidRPr="00F24621">
        <w:rPr>
          <w:rFonts w:cs="Times New Roman"/>
        </w:rPr>
        <w:t>Планируемые образовательные результаты</w:t>
      </w:r>
      <w:bookmarkEnd w:id="27"/>
    </w:p>
    <w:p w:rsidR="001E31EE" w:rsidRPr="00170D39" w:rsidRDefault="001E31EE" w:rsidP="00170D39">
      <w:pPr>
        <w:spacing w:after="0" w:line="240" w:lineRule="auto"/>
        <w:ind w:left="-15" w:right="9" w:firstLine="709"/>
        <w:jc w:val="both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</w:p>
    <w:p w:rsidR="001E31EE" w:rsidRPr="001E31EE" w:rsidRDefault="001E31EE" w:rsidP="00170D39">
      <w:pPr>
        <w:spacing w:after="0" w:line="240" w:lineRule="auto"/>
        <w:ind w:left="-15"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Изучение химии в 8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-9</w:t>
      </w: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классе направлено на достижение обучающимися личностных,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метапредметных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 предметных результатов освоения учебного предмета.</w:t>
      </w:r>
    </w:p>
    <w:p w:rsidR="001E31EE" w:rsidRPr="001E31EE" w:rsidRDefault="001E31EE" w:rsidP="001E31EE">
      <w:pPr>
        <w:keepNext/>
        <w:keepLines/>
        <w:spacing w:after="0" w:line="240" w:lineRule="auto"/>
        <w:ind w:left="-5" w:firstLine="709"/>
        <w:jc w:val="both"/>
        <w:outlineLvl w:val="0"/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</w:pPr>
      <w:bookmarkStart w:id="28" w:name="_Toc210232983"/>
      <w:r w:rsidRPr="001E31EE"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  <w:t>ЛИЧНОСТНЫЕ РЕЗУЛЬТАТЫ</w:t>
      </w:r>
      <w:bookmarkEnd w:id="28"/>
    </w:p>
    <w:p w:rsidR="001E31EE" w:rsidRPr="001E31EE" w:rsidRDefault="001E31EE" w:rsidP="001E31EE">
      <w:pPr>
        <w:spacing w:after="0" w:line="240" w:lineRule="auto"/>
        <w:ind w:left="-15"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</w:t>
      </w:r>
    </w:p>
    <w:p w:rsidR="001E31EE" w:rsidRPr="001E31EE" w:rsidRDefault="001E31EE" w:rsidP="001E31EE">
      <w:pPr>
        <w:spacing w:after="0" w:line="240" w:lineRule="auto"/>
        <w:ind w:left="180"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Личностные результаты отражают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сформированность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 в том числе в части:</w:t>
      </w:r>
    </w:p>
    <w:p w:rsidR="001E31EE" w:rsidRPr="001E31EE" w:rsidRDefault="001E31EE" w:rsidP="001E31EE">
      <w:pPr>
        <w:keepNext/>
        <w:keepLines/>
        <w:spacing w:after="0" w:line="240" w:lineRule="auto"/>
        <w:ind w:left="190" w:firstLine="709"/>
        <w:jc w:val="both"/>
        <w:outlineLvl w:val="0"/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</w:pPr>
      <w:bookmarkStart w:id="29" w:name="_Toc210232984"/>
      <w:r w:rsidRPr="001E31EE"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  <w:t>Патриотического воспитания</w:t>
      </w:r>
      <w:bookmarkEnd w:id="29"/>
    </w:p>
    <w:p w:rsidR="001E31EE" w:rsidRPr="001E31EE" w:rsidRDefault="001E31EE" w:rsidP="001E31EE">
      <w:pPr>
        <w:spacing w:after="0" w:line="240" w:lineRule="auto"/>
        <w:ind w:left="-15"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1) 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1E31EE" w:rsidRPr="001E31EE" w:rsidRDefault="001E31EE" w:rsidP="001E31EE">
      <w:pPr>
        <w:keepNext/>
        <w:keepLines/>
        <w:spacing w:after="0" w:line="240" w:lineRule="auto"/>
        <w:ind w:left="190" w:firstLine="709"/>
        <w:jc w:val="both"/>
        <w:outlineLvl w:val="0"/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</w:pPr>
      <w:bookmarkStart w:id="30" w:name="_Toc210232985"/>
      <w:r w:rsidRPr="001E31EE"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  <w:t>Гражданского воспитания</w:t>
      </w:r>
      <w:bookmarkEnd w:id="30"/>
    </w:p>
    <w:p w:rsidR="001E31EE" w:rsidRPr="001E31EE" w:rsidRDefault="001E31EE" w:rsidP="001E31EE">
      <w:pPr>
        <w:spacing w:after="0" w:line="240" w:lineRule="auto"/>
        <w:ind w:left="-15"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2) представления о социальных нормах и правилах межличностных отношений в коллективе, коммуникативной компетентности в общественно полезной, учебно-исследовательской, творческой и других видах деятельности; готовности к разно​образной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деятельности;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1E31EE" w:rsidRPr="001E31EE" w:rsidRDefault="001E31EE" w:rsidP="001E31EE">
      <w:pPr>
        <w:keepNext/>
        <w:keepLines/>
        <w:spacing w:after="0" w:line="240" w:lineRule="auto"/>
        <w:ind w:left="190" w:firstLine="709"/>
        <w:jc w:val="both"/>
        <w:outlineLvl w:val="0"/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</w:pPr>
      <w:bookmarkStart w:id="31" w:name="_Toc210232986"/>
      <w:r w:rsidRPr="001E31EE"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  <w:t>Ценности научного познания</w:t>
      </w:r>
      <w:bookmarkEnd w:id="31"/>
    </w:p>
    <w:p w:rsidR="001E31EE" w:rsidRPr="001E31EE" w:rsidRDefault="001E31EE" w:rsidP="001E31EE">
      <w:pPr>
        <w:numPr>
          <w:ilvl w:val="0"/>
          <w:numId w:val="29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мировоззренческих представлений о веществе и химической реакции,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соответствующихсовременному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уровню развития науки и составляющих основу для понимания сущности научной картины мира; представлений об основных закономерностях развития природы, взаимосвязях человека с природной средой, о роли химии в познании этих закономерностей;</w:t>
      </w:r>
    </w:p>
    <w:p w:rsidR="001E31EE" w:rsidRPr="001E31EE" w:rsidRDefault="001E31EE" w:rsidP="001E31EE">
      <w:pPr>
        <w:numPr>
          <w:ilvl w:val="0"/>
          <w:numId w:val="29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познавательных мотивов, направленных на получение новых знаний по химии, необходимых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дляобъяснения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наблюдаемых процессов и явлений;</w:t>
      </w:r>
    </w:p>
    <w:p w:rsidR="001E31EE" w:rsidRPr="001E31EE" w:rsidRDefault="001E31EE" w:rsidP="001E31EE">
      <w:pPr>
        <w:numPr>
          <w:ilvl w:val="0"/>
          <w:numId w:val="29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познавательной, информационной и читательской культуры, в том числе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навыковсамостоятельной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работы с учебными текстами, справочной литературой, доступными техническими средствами информационных технологий;</w:t>
      </w:r>
    </w:p>
    <w:p w:rsidR="001E31EE" w:rsidRPr="001E31EE" w:rsidRDefault="001E31EE" w:rsidP="001E31EE">
      <w:pPr>
        <w:numPr>
          <w:ilvl w:val="0"/>
          <w:numId w:val="29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интереса к обучению и познанию, любознательности, готовности и способности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ксамообразованию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 проектной и исследовательской деятельности, к осознанному выбору направленности и уровня обучения в дальнейшем;</w:t>
      </w:r>
    </w:p>
    <w:p w:rsidR="001E31EE" w:rsidRPr="001E31EE" w:rsidRDefault="001E31EE" w:rsidP="001E31EE">
      <w:pPr>
        <w:keepNext/>
        <w:keepLines/>
        <w:spacing w:after="0" w:line="240" w:lineRule="auto"/>
        <w:ind w:left="190" w:firstLine="709"/>
        <w:jc w:val="both"/>
        <w:outlineLvl w:val="0"/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</w:pPr>
      <w:bookmarkStart w:id="32" w:name="_Toc210232987"/>
      <w:r w:rsidRPr="001E31EE"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  <w:lastRenderedPageBreak/>
        <w:t>Формирования культуры здоровья</w:t>
      </w:r>
      <w:bookmarkEnd w:id="32"/>
    </w:p>
    <w:p w:rsidR="001E31EE" w:rsidRPr="001E31EE" w:rsidRDefault="001E31EE" w:rsidP="001E31EE">
      <w:pPr>
        <w:spacing w:after="0" w:line="240" w:lineRule="auto"/>
        <w:ind w:left="-15"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7) осознания ценности жизни, ответственного отношения к своему здоровью, установки на здоровый образ жизни, осознания последствий и неприятия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1E31EE" w:rsidRPr="001E31EE" w:rsidRDefault="001E31EE" w:rsidP="001E31EE">
      <w:pPr>
        <w:keepNext/>
        <w:keepLines/>
        <w:spacing w:after="0" w:line="240" w:lineRule="auto"/>
        <w:ind w:left="190" w:firstLine="709"/>
        <w:jc w:val="both"/>
        <w:outlineLvl w:val="0"/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</w:pPr>
      <w:bookmarkStart w:id="33" w:name="_Toc210232988"/>
      <w:r w:rsidRPr="001E31EE"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  <w:t>Трудового воспитания</w:t>
      </w:r>
      <w:bookmarkEnd w:id="33"/>
    </w:p>
    <w:p w:rsidR="001E31EE" w:rsidRPr="001E31EE" w:rsidRDefault="001E31EE" w:rsidP="001E31EE">
      <w:pPr>
        <w:spacing w:after="0" w:line="240" w:lineRule="auto"/>
        <w:ind w:left="180"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8) интереса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осознанного выбора индивидуальной траектории продолжения образования с учётом личностных интересов и способности к химии, общественных интересов и потребностей; успешной профессиональной деятельности и развития необходимых умений; готовность адаптироваться в профессиональной среде;</w:t>
      </w:r>
    </w:p>
    <w:p w:rsidR="001E31EE" w:rsidRPr="001E31EE" w:rsidRDefault="001E31EE" w:rsidP="001E31EE">
      <w:pPr>
        <w:keepNext/>
        <w:keepLines/>
        <w:spacing w:after="0" w:line="240" w:lineRule="auto"/>
        <w:ind w:left="190" w:firstLine="709"/>
        <w:jc w:val="both"/>
        <w:outlineLvl w:val="0"/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</w:pPr>
      <w:bookmarkStart w:id="34" w:name="_Toc210232989"/>
      <w:r w:rsidRPr="001E31EE"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  <w:t>Экологического воспитания</w:t>
      </w:r>
      <w:bookmarkEnd w:id="34"/>
    </w:p>
    <w:p w:rsidR="001E31EE" w:rsidRPr="001E31EE" w:rsidRDefault="001E31EE" w:rsidP="001E31EE">
      <w:pPr>
        <w:numPr>
          <w:ilvl w:val="0"/>
          <w:numId w:val="30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экологически целесообразного отношения к природе как источнику жизни на Земле, основе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еёсуществования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 понимания ценности здорового и безопасного образа жизни, ответственного отношения к собственному физическому и психическому здоровью, осознания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1E31EE" w:rsidRPr="001E31EE" w:rsidRDefault="001E31EE" w:rsidP="001E31EE">
      <w:pPr>
        <w:numPr>
          <w:ilvl w:val="0"/>
          <w:numId w:val="30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способности применять знания, получаемые при изучении химии, для решения задач,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связанныхс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окружающей природной средой, повышения уровня экологической культуры, осознания глобального характера экологических проблем и путей их решения посредством методов химии;</w:t>
      </w:r>
    </w:p>
    <w:p w:rsidR="001E31EE" w:rsidRPr="001E31EE" w:rsidRDefault="001E31EE" w:rsidP="001E31EE">
      <w:pPr>
        <w:numPr>
          <w:ilvl w:val="0"/>
          <w:numId w:val="30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экологического мышления, умения руководствоваться им в познавательной, коммуникативной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исоциальной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практике.</w:t>
      </w:r>
    </w:p>
    <w:p w:rsidR="001E31EE" w:rsidRPr="001E31EE" w:rsidRDefault="001E31EE" w:rsidP="001E31EE">
      <w:pPr>
        <w:keepNext/>
        <w:keepLines/>
        <w:spacing w:after="0" w:line="240" w:lineRule="auto"/>
        <w:ind w:left="-5" w:firstLine="709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bookmarkStart w:id="35" w:name="_Toc210232990"/>
      <w:r w:rsidRPr="001E31EE"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  <w:t>МЕТАПРЕДМЕТНЫЕ РЕЗУЛЬТАТЫ</w:t>
      </w:r>
      <w:bookmarkEnd w:id="35"/>
    </w:p>
    <w:p w:rsidR="001E31EE" w:rsidRPr="001E31EE" w:rsidRDefault="001E31EE" w:rsidP="001E31EE">
      <w:pPr>
        <w:spacing w:after="0" w:line="240" w:lineRule="auto"/>
        <w:ind w:left="-15"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составе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метапредметных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др.), которые используются в естественно-научных учебных предметах и позволяют на основе знаний из этих предметов формировать представление о целостной 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</w:t>
      </w:r>
    </w:p>
    <w:p w:rsidR="001E31EE" w:rsidRPr="001E31EE" w:rsidRDefault="001E31EE" w:rsidP="001E31EE">
      <w:pPr>
        <w:spacing w:after="0" w:line="240" w:lineRule="auto"/>
        <w:ind w:left="-15"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Метапредметные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результаты освоения образовательной программы по химии отражают овладение универсальными познавательными действиями, в том числе:</w:t>
      </w:r>
    </w:p>
    <w:p w:rsidR="001E31EE" w:rsidRPr="001E31EE" w:rsidRDefault="001E31EE" w:rsidP="001E31EE">
      <w:pPr>
        <w:keepNext/>
        <w:keepLines/>
        <w:spacing w:after="0" w:line="240" w:lineRule="auto"/>
        <w:ind w:left="190" w:firstLine="709"/>
        <w:jc w:val="both"/>
        <w:outlineLvl w:val="0"/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</w:pPr>
      <w:bookmarkStart w:id="36" w:name="_Toc210232991"/>
      <w:r w:rsidRPr="001E31EE"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  <w:t>Базовыми логическими действиями</w:t>
      </w:r>
      <w:bookmarkEnd w:id="36"/>
    </w:p>
    <w:p w:rsidR="001E31EE" w:rsidRPr="001E31EE" w:rsidRDefault="001E31EE" w:rsidP="001E31EE">
      <w:pPr>
        <w:numPr>
          <w:ilvl w:val="0"/>
          <w:numId w:val="31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умением использовать приёмы логического мышления при освоении знаний: раскрывать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смыслхимических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понятий (выделять их характерные признаки, устанавливать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взаимо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​связь с другими понятиями), использовать понятия для объяснения отдельных фактов и явлений; выбирать основания и критерии для классификации химических веществ и химических реакций; устанавливать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причинноследственные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связи между объектами изучения; строить логические рассуждения (индуктивные, дедуктивные, по аналогии); делать выводы и заключения;</w:t>
      </w:r>
    </w:p>
    <w:p w:rsidR="001E31EE" w:rsidRPr="001E31EE" w:rsidRDefault="001E31EE" w:rsidP="001E31EE">
      <w:pPr>
        <w:numPr>
          <w:ilvl w:val="0"/>
          <w:numId w:val="31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умением применять в процессе познания понятия (предметные и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метапредметные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),символические (знаковые) модели, используемые в химии, преобразовывать широко применяемые в химии модельные представления — химический знак (символ элемента), химическая формула и уравнение химической реакции — при решении учебно-познавательных задач; с учётом этих модельных представлений выявлять и характеризовать существенные признаки изучаемых объектов — химических веществ и химических реакций; выявлять общие закономерности,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причинноследственные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связи и противоречия в изучаемых процессах и явлениях; предлагать критерии для выявления этих закономерностей и </w:t>
      </w: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противоречий; 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критериев);</w:t>
      </w:r>
    </w:p>
    <w:p w:rsidR="001E31EE" w:rsidRPr="001E31EE" w:rsidRDefault="001E31EE" w:rsidP="001E31EE">
      <w:pPr>
        <w:keepNext/>
        <w:keepLines/>
        <w:spacing w:after="0" w:line="240" w:lineRule="auto"/>
        <w:ind w:left="190" w:firstLine="709"/>
        <w:jc w:val="both"/>
        <w:outlineLvl w:val="0"/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</w:pPr>
      <w:bookmarkStart w:id="37" w:name="_Toc210232992"/>
      <w:r w:rsidRPr="001E31EE"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  <w:t>Базовыми исследовательскими действиями</w:t>
      </w:r>
      <w:bookmarkEnd w:id="37"/>
    </w:p>
    <w:p w:rsidR="001E31EE" w:rsidRPr="001E31EE" w:rsidRDefault="001E31EE" w:rsidP="001E31EE">
      <w:pPr>
        <w:numPr>
          <w:ilvl w:val="0"/>
          <w:numId w:val="32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умением использовать поставленные вопросы в качестве инструмента познания, а также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вкачестве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основы для формирования гипотезы по проверке правильности высказываемых суждений;</w:t>
      </w:r>
    </w:p>
    <w:p w:rsidR="001E31EE" w:rsidRPr="001E31EE" w:rsidRDefault="001E31EE" w:rsidP="001E31EE">
      <w:pPr>
        <w:numPr>
          <w:ilvl w:val="0"/>
          <w:numId w:val="32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приобретение опыта по планированию, организации и проведению ученических экспериментов: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работе;</w:t>
      </w:r>
    </w:p>
    <w:p w:rsidR="001E31EE" w:rsidRPr="001E31EE" w:rsidRDefault="001E31EE" w:rsidP="001E31EE">
      <w:pPr>
        <w:keepNext/>
        <w:keepLines/>
        <w:spacing w:after="0" w:line="240" w:lineRule="auto"/>
        <w:ind w:left="190" w:firstLine="709"/>
        <w:jc w:val="both"/>
        <w:outlineLvl w:val="0"/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</w:pPr>
      <w:bookmarkStart w:id="38" w:name="_Toc210232993"/>
      <w:r w:rsidRPr="001E31EE"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  <w:t>Работой с информацией</w:t>
      </w:r>
      <w:bookmarkEnd w:id="38"/>
    </w:p>
    <w:p w:rsidR="001E31EE" w:rsidRPr="001E31EE" w:rsidRDefault="001E31EE" w:rsidP="001E31EE">
      <w:pPr>
        <w:numPr>
          <w:ilvl w:val="0"/>
          <w:numId w:val="33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умением выбирать, анализировать и интерпретировать информацию различных видов и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формпредставления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 получаемую из разных источников (научно-популярная литература химического содержания, справочные пособия, ресурсы Интернета); критически оценивать противоречивую и недостоверную информацию;</w:t>
      </w:r>
    </w:p>
    <w:p w:rsidR="001E31EE" w:rsidRPr="001E31EE" w:rsidRDefault="001E31EE" w:rsidP="001E31EE">
      <w:pPr>
        <w:numPr>
          <w:ilvl w:val="0"/>
          <w:numId w:val="33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умением применять различные методы и запросы при поиске и отборе информации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исоответствующих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данных,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необхо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​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димых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для выполнения учебных и познавательных задач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опре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​делённого типа; приобретение опыта в области использования информационно-коммуникативных технологий, овладение куль​турой активного использования различных поисковых систем;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:rsidR="001E31EE" w:rsidRPr="001E31EE" w:rsidRDefault="001E31EE" w:rsidP="001E31EE">
      <w:pPr>
        <w:numPr>
          <w:ilvl w:val="0"/>
          <w:numId w:val="33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умением использовать и анализировать в процессе учебной и исследовательской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деятельностиинформацию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 влиянии промышленности, сельского хозяйства и транспорта на состояние окружающей природной среды;</w:t>
      </w:r>
    </w:p>
    <w:p w:rsidR="001E31EE" w:rsidRPr="001E31EE" w:rsidRDefault="001E31EE" w:rsidP="001E31EE">
      <w:pPr>
        <w:keepNext/>
        <w:keepLines/>
        <w:spacing w:after="0" w:line="240" w:lineRule="auto"/>
        <w:ind w:left="190" w:firstLine="709"/>
        <w:jc w:val="both"/>
        <w:outlineLvl w:val="0"/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</w:pPr>
      <w:bookmarkStart w:id="39" w:name="_Toc210232994"/>
      <w:r w:rsidRPr="001E31EE"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  <w:t>Универсальными коммуникативными действиями</w:t>
      </w:r>
      <w:bookmarkEnd w:id="39"/>
    </w:p>
    <w:p w:rsidR="001E31EE" w:rsidRPr="001E31EE" w:rsidRDefault="001E31EE" w:rsidP="001E31EE">
      <w:pPr>
        <w:numPr>
          <w:ilvl w:val="0"/>
          <w:numId w:val="34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умением задавать вопросы (в ходе диалога и/или дискуссии) по существу обсуждаемой </w:t>
      </w:r>
      <w:proofErr w:type="spellStart"/>
      <w:proofErr w:type="gram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темы,формулировать</w:t>
      </w:r>
      <w:proofErr w:type="spellEnd"/>
      <w:proofErr w:type="gram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свои предложения относительно выполнения предложенной задачи;</w:t>
      </w:r>
    </w:p>
    <w:p w:rsidR="001E31EE" w:rsidRPr="001E31EE" w:rsidRDefault="001E31EE" w:rsidP="001E31EE">
      <w:pPr>
        <w:numPr>
          <w:ilvl w:val="0"/>
          <w:numId w:val="34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приобретение опыта презентации результатов выполнения химического эксперимента</w:t>
      </w:r>
    </w:p>
    <w:p w:rsidR="001E31EE" w:rsidRPr="001E31EE" w:rsidRDefault="001E31EE" w:rsidP="001E31EE">
      <w:pPr>
        <w:spacing w:after="0" w:line="240" w:lineRule="auto"/>
        <w:ind w:left="-15"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(лабораторного опыта, лабораторной работы по исследованию свойств веществ, учебного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проек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​​та);</w:t>
      </w:r>
    </w:p>
    <w:p w:rsidR="001E31EE" w:rsidRPr="001E31EE" w:rsidRDefault="001E31EE" w:rsidP="001E31EE">
      <w:pPr>
        <w:numPr>
          <w:ilvl w:val="0"/>
          <w:numId w:val="34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заинтересованность в совместной со сверстниками познавательной и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исследовательскойдеятельности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при решении возникающих проблем на основе учёта общих интересов и </w:t>
      </w:r>
      <w:proofErr w:type="spell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согла</w:t>
      </w:r>
      <w:proofErr w:type="spell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​сования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др.); </w:t>
      </w:r>
    </w:p>
    <w:p w:rsidR="001E31EE" w:rsidRPr="001E31EE" w:rsidRDefault="001E31EE" w:rsidP="001E31EE">
      <w:pPr>
        <w:keepNext/>
        <w:keepLines/>
        <w:spacing w:after="0" w:line="240" w:lineRule="auto"/>
        <w:ind w:left="190" w:firstLine="709"/>
        <w:jc w:val="both"/>
        <w:outlineLvl w:val="0"/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</w:pPr>
      <w:bookmarkStart w:id="40" w:name="_Toc210232995"/>
      <w:r w:rsidRPr="001E31EE"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  <w:t>Универсальными регулятивными действиями</w:t>
      </w:r>
      <w:bookmarkEnd w:id="40"/>
    </w:p>
    <w:p w:rsidR="001E31EE" w:rsidRPr="001E31EE" w:rsidRDefault="001E31EE" w:rsidP="001E31EE">
      <w:pPr>
        <w:numPr>
          <w:ilvl w:val="0"/>
          <w:numId w:val="35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умением самостоятельно определять цели деятельности, планировать, </w:t>
      </w:r>
      <w:proofErr w:type="spellStart"/>
      <w:proofErr w:type="gramStart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осуществлять,контролировать</w:t>
      </w:r>
      <w:proofErr w:type="spellEnd"/>
      <w:proofErr w:type="gramEnd"/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— веществах и реакциях; оценивать соответствие полученного результата заявленной цели;</w:t>
      </w:r>
    </w:p>
    <w:p w:rsidR="001E31EE" w:rsidRPr="001E31EE" w:rsidRDefault="001E31EE" w:rsidP="001E31EE">
      <w:pPr>
        <w:numPr>
          <w:ilvl w:val="0"/>
          <w:numId w:val="35"/>
        </w:numPr>
        <w:spacing w:after="0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умением использовать и анализировать контексты, предлагаемые в условии заданий.</w:t>
      </w:r>
    </w:p>
    <w:p w:rsidR="001E31EE" w:rsidRPr="001E31EE" w:rsidRDefault="001E31EE" w:rsidP="001E31EE">
      <w:pPr>
        <w:keepNext/>
        <w:keepLines/>
        <w:spacing w:after="0" w:line="240" w:lineRule="auto"/>
        <w:ind w:left="-5" w:firstLine="709"/>
        <w:jc w:val="both"/>
        <w:outlineLvl w:val="0"/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</w:pPr>
      <w:bookmarkStart w:id="41" w:name="_Toc210232996"/>
      <w:r w:rsidRPr="001E31EE">
        <w:rPr>
          <w:rFonts w:ascii="Times New Roman" w:eastAsia="Times New Roman" w:hAnsi="Times New Roman" w:cs="Times New Roman"/>
          <w:b/>
          <w:color w:val="1F497D" w:themeColor="text2"/>
          <w:sz w:val="24"/>
          <w:lang w:eastAsia="ru-RU"/>
        </w:rPr>
        <w:lastRenderedPageBreak/>
        <w:t>ПРЕДМЕТНЫЕ РЕЗУЛЬТАТЫ</w:t>
      </w:r>
      <w:bookmarkEnd w:id="41"/>
    </w:p>
    <w:p w:rsidR="001E31EE" w:rsidRPr="001E31EE" w:rsidRDefault="001E31EE" w:rsidP="001E31EE">
      <w:pPr>
        <w:spacing w:after="0" w:line="240" w:lineRule="auto"/>
        <w:ind w:left="-15" w:right="9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E31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составе предметных результатов по освоению обязательного содержания, установленного данной примерной рабочей программой, выделяют: освоенные обучающимися научные знания, умения и способы 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 К концу обучения в 8 классе у обучающегося буду сформированы следующие предметные результаты по химии: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раскрывать смысл</w:t>
      </w:r>
      <w:r w:rsidRPr="006240AF">
        <w:rPr>
          <w:rFonts w:ascii="Times New Roman" w:hAnsi="Times New Roman"/>
          <w:sz w:val="24"/>
          <w:szCs w:val="24"/>
        </w:rPr>
        <w:t xml:space="preserve">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 w:rsidRPr="006240AF">
        <w:rPr>
          <w:rFonts w:ascii="Times New Roman" w:hAnsi="Times New Roman"/>
          <w:sz w:val="24"/>
          <w:szCs w:val="24"/>
        </w:rPr>
        <w:t>электроотрицательность</w:t>
      </w:r>
      <w:proofErr w:type="spellEnd"/>
      <w:r w:rsidRPr="006240AF">
        <w:rPr>
          <w:rFonts w:ascii="Times New Roman" w:hAnsi="Times New Roman"/>
          <w:sz w:val="24"/>
          <w:szCs w:val="24"/>
        </w:rPr>
        <w:t xml:space="preserve">, степень 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6240AF">
        <w:rPr>
          <w:rFonts w:ascii="Times New Roman" w:hAnsi="Times New Roman"/>
          <w:sz w:val="24"/>
          <w:szCs w:val="24"/>
        </w:rPr>
        <w:t>орбиталь</w:t>
      </w:r>
      <w:proofErr w:type="spellEnd"/>
      <w:r w:rsidRPr="006240AF">
        <w:rPr>
          <w:rFonts w:ascii="Times New Roman" w:hAnsi="Times New Roman"/>
          <w:sz w:val="24"/>
          <w:szCs w:val="24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иллюстрировать взаимосвязь</w:t>
      </w:r>
      <w:r w:rsidRPr="006240AF">
        <w:rPr>
          <w:rFonts w:ascii="Times New Roman" w:hAnsi="Times New Roman"/>
          <w:sz w:val="24"/>
          <w:szCs w:val="24"/>
        </w:rPr>
        <w:t xml:space="preserve"> основных химических понятий и применять эти понятия при описании веществ и их превращений;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использовать</w:t>
      </w:r>
      <w:r w:rsidRPr="006240AF">
        <w:rPr>
          <w:rFonts w:ascii="Times New Roman" w:hAnsi="Times New Roman"/>
          <w:sz w:val="24"/>
          <w:szCs w:val="24"/>
        </w:rPr>
        <w:t xml:space="preserve"> химическую символику для составления формул веществ и уравнений химических реакций;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 xml:space="preserve">определять </w:t>
      </w:r>
      <w:r w:rsidRPr="006240AF">
        <w:rPr>
          <w:rFonts w:ascii="Times New Roman" w:hAnsi="Times New Roman"/>
          <w:sz w:val="24"/>
          <w:szCs w:val="24"/>
        </w:rPr>
        <w:t>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раскрывать смысл</w:t>
      </w:r>
      <w:r w:rsidRPr="006240AF">
        <w:rPr>
          <w:rFonts w:ascii="Times New Roman" w:hAnsi="Times New Roman"/>
          <w:sz w:val="24"/>
          <w:szCs w:val="24"/>
        </w:rPr>
        <w:t xml:space="preserve"> Периодического закона Д.И. 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</w:t>
      </w:r>
      <w:proofErr w:type="spellStart"/>
      <w:r w:rsidRPr="006240AF">
        <w:rPr>
          <w:rFonts w:ascii="Times New Roman" w:hAnsi="Times New Roman"/>
          <w:sz w:val="24"/>
          <w:szCs w:val="24"/>
        </w:rPr>
        <w:t>атомно­молекулярного</w:t>
      </w:r>
      <w:proofErr w:type="spellEnd"/>
      <w:r w:rsidRPr="006240AF">
        <w:rPr>
          <w:rFonts w:ascii="Times New Roman" w:hAnsi="Times New Roman"/>
          <w:sz w:val="24"/>
          <w:szCs w:val="24"/>
        </w:rPr>
        <w:t xml:space="preserve"> учения, закона Авогадро, описывать и характеризовать табличную форму Периодической системы химических элементов: различать понятия «главная подгруппа (</w:t>
      </w:r>
      <w:proofErr w:type="spellStart"/>
      <w:r w:rsidRPr="006240AF">
        <w:rPr>
          <w:rFonts w:ascii="Times New Roman" w:hAnsi="Times New Roman"/>
          <w:sz w:val="24"/>
          <w:szCs w:val="24"/>
        </w:rPr>
        <w:t>А­группа</w:t>
      </w:r>
      <w:proofErr w:type="spellEnd"/>
      <w:r w:rsidRPr="006240AF">
        <w:rPr>
          <w:rFonts w:ascii="Times New Roman" w:hAnsi="Times New Roman"/>
          <w:sz w:val="24"/>
          <w:szCs w:val="24"/>
        </w:rPr>
        <w:t>)» и «побочная подгруппа (</w:t>
      </w:r>
      <w:proofErr w:type="spellStart"/>
      <w:r w:rsidRPr="006240AF">
        <w:rPr>
          <w:rFonts w:ascii="Times New Roman" w:hAnsi="Times New Roman"/>
          <w:sz w:val="24"/>
          <w:szCs w:val="24"/>
        </w:rPr>
        <w:t>Б­группа</w:t>
      </w:r>
      <w:proofErr w:type="spellEnd"/>
      <w:r w:rsidRPr="006240AF">
        <w:rPr>
          <w:rFonts w:ascii="Times New Roman" w:hAnsi="Times New Roman"/>
          <w:sz w:val="24"/>
          <w:szCs w:val="24"/>
        </w:rPr>
        <w:t>)», малые и большие периоды, соотносить обозначения, которые имеются в таблице «Периодическая система химических элементов Д.И. 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 xml:space="preserve">классифицировать </w:t>
      </w:r>
      <w:r w:rsidRPr="006240AF">
        <w:rPr>
          <w:rFonts w:ascii="Times New Roman" w:hAnsi="Times New Roman"/>
          <w:sz w:val="24"/>
          <w:szCs w:val="24"/>
        </w:rPr>
        <w:t>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характеризовать</w:t>
      </w:r>
      <w:r w:rsidRPr="006240AF">
        <w:rPr>
          <w:rFonts w:ascii="Times New Roman" w:hAnsi="Times New Roman"/>
          <w:sz w:val="24"/>
          <w:szCs w:val="24"/>
        </w:rPr>
        <w:t xml:space="preserve">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 xml:space="preserve">прогнозировать </w:t>
      </w:r>
      <w:r w:rsidRPr="006240AF">
        <w:rPr>
          <w:rFonts w:ascii="Times New Roman" w:hAnsi="Times New Roman"/>
          <w:sz w:val="24"/>
          <w:szCs w:val="24"/>
        </w:rPr>
        <w:t>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вычислять</w:t>
      </w:r>
      <w:r w:rsidRPr="006240AF">
        <w:rPr>
          <w:rFonts w:ascii="Times New Roman" w:hAnsi="Times New Roman"/>
          <w:sz w:val="24"/>
          <w:szCs w:val="24"/>
        </w:rPr>
        <w:t xml:space="preserve">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применять</w:t>
      </w:r>
      <w:r w:rsidRPr="006240AF">
        <w:rPr>
          <w:rFonts w:ascii="Times New Roman" w:hAnsi="Times New Roman"/>
          <w:sz w:val="24"/>
          <w:szCs w:val="24"/>
        </w:rPr>
        <w:t xml:space="preserve"> основные операции мыслительной деятельности – анализ и синтез, сравнение, обобщение, систематизацию, классификацию, выявление </w:t>
      </w:r>
      <w:proofErr w:type="spellStart"/>
      <w:r w:rsidRPr="006240AF">
        <w:rPr>
          <w:rFonts w:ascii="Times New Roman" w:hAnsi="Times New Roman"/>
          <w:sz w:val="24"/>
          <w:szCs w:val="24"/>
        </w:rPr>
        <w:t>причинно­следственных</w:t>
      </w:r>
      <w:proofErr w:type="spellEnd"/>
      <w:r w:rsidRPr="006240AF">
        <w:rPr>
          <w:rFonts w:ascii="Times New Roman" w:hAnsi="Times New Roman"/>
          <w:sz w:val="24"/>
          <w:szCs w:val="24"/>
        </w:rPr>
        <w:t xml:space="preserve"> связей – для изучения свойств веществ и химических реакций, естественно­научные методы познания – наблюдение, измерение, моделирование, эксперимент (реальный и мысленный);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lastRenderedPageBreak/>
        <w:t>следовать правилам</w:t>
      </w:r>
      <w:r w:rsidRPr="006240AF">
        <w:rPr>
          <w:rFonts w:ascii="Times New Roman" w:hAnsi="Times New Roman"/>
          <w:sz w:val="24"/>
          <w:szCs w:val="24"/>
        </w:rPr>
        <w:t xml:space="preserve">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:rsidR="007D7677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40AF">
        <w:rPr>
          <w:rFonts w:ascii="Times New Roman" w:hAnsi="Times New Roman"/>
          <w:sz w:val="24"/>
          <w:szCs w:val="24"/>
        </w:rPr>
        <w:t>К концу обучения в 9 классе у обучающегося буду сформированы следующие предметные результаты по химии: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раскрывать смысл</w:t>
      </w:r>
      <w:r w:rsidRPr="006240AF">
        <w:rPr>
          <w:rFonts w:ascii="Times New Roman" w:hAnsi="Times New Roman"/>
          <w:sz w:val="24"/>
          <w:szCs w:val="24"/>
        </w:rPr>
        <w:t xml:space="preserve"> основных химических понятий: химический элемент, атом, молекула, ион, катион, анион, простое вещество, сложное вещество, валентность, </w:t>
      </w:r>
      <w:proofErr w:type="spellStart"/>
      <w:r w:rsidRPr="006240AF">
        <w:rPr>
          <w:rFonts w:ascii="Times New Roman" w:hAnsi="Times New Roman"/>
          <w:sz w:val="24"/>
          <w:szCs w:val="24"/>
        </w:rPr>
        <w:t>электроотрицательность</w:t>
      </w:r>
      <w:proofErr w:type="spellEnd"/>
      <w:r w:rsidRPr="006240AF">
        <w:rPr>
          <w:rFonts w:ascii="Times New Roman" w:hAnsi="Times New Roman"/>
          <w:sz w:val="24"/>
          <w:szCs w:val="24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6240AF">
        <w:rPr>
          <w:rFonts w:ascii="Times New Roman" w:hAnsi="Times New Roman"/>
          <w:sz w:val="24"/>
          <w:szCs w:val="24"/>
        </w:rPr>
        <w:t>неэлектролиты</w:t>
      </w:r>
      <w:proofErr w:type="spellEnd"/>
      <w:r w:rsidRPr="006240AF">
        <w:rPr>
          <w:rFonts w:ascii="Times New Roman" w:hAnsi="Times New Roman"/>
          <w:sz w:val="24"/>
          <w:szCs w:val="24"/>
        </w:rPr>
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</w:r>
      <w:proofErr w:type="spellStart"/>
      <w:r w:rsidRPr="006240AF">
        <w:rPr>
          <w:rFonts w:ascii="Times New Roman" w:hAnsi="Times New Roman"/>
          <w:sz w:val="24"/>
          <w:szCs w:val="24"/>
        </w:rPr>
        <w:t>окислительно­восстановительные</w:t>
      </w:r>
      <w:proofErr w:type="spellEnd"/>
      <w:r w:rsidRPr="006240AF">
        <w:rPr>
          <w:rFonts w:ascii="Times New Roman" w:hAnsi="Times New Roman"/>
          <w:sz w:val="24"/>
          <w:szCs w:val="24"/>
        </w:rPr>
        <w:t xml:space="preserve">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(ПДК) вещества;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иллюстрировать</w:t>
      </w:r>
      <w:r w:rsidRPr="006240AF">
        <w:rPr>
          <w:rFonts w:ascii="Times New Roman" w:hAnsi="Times New Roman"/>
          <w:sz w:val="24"/>
          <w:szCs w:val="24"/>
        </w:rPr>
        <w:t xml:space="preserve"> взаимосвязь основных химических понятий и применять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40AF">
        <w:rPr>
          <w:rFonts w:ascii="Times New Roman" w:hAnsi="Times New Roman"/>
          <w:sz w:val="24"/>
          <w:szCs w:val="24"/>
        </w:rPr>
        <w:t>эти понятия при описании веществ и их превращений;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использовать</w:t>
      </w:r>
      <w:r w:rsidRPr="006240AF">
        <w:rPr>
          <w:rFonts w:ascii="Times New Roman" w:hAnsi="Times New Roman"/>
          <w:sz w:val="24"/>
          <w:szCs w:val="24"/>
        </w:rPr>
        <w:t xml:space="preserve"> химическую символику для составления формул веществ и уравнений химических реакций;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 xml:space="preserve">определять </w:t>
      </w:r>
      <w:r w:rsidRPr="006240AF">
        <w:rPr>
          <w:rFonts w:ascii="Times New Roman" w:hAnsi="Times New Roman"/>
          <w:sz w:val="24"/>
          <w:szCs w:val="24"/>
        </w:rPr>
        <w:t>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раскрывать смысл</w:t>
      </w:r>
      <w:r w:rsidRPr="006240AF">
        <w:rPr>
          <w:rFonts w:ascii="Times New Roman" w:hAnsi="Times New Roman"/>
          <w:sz w:val="24"/>
          <w:szCs w:val="24"/>
        </w:rPr>
        <w:t xml:space="preserve"> Периодического закона Д.И. 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</w:t>
      </w:r>
      <w:proofErr w:type="spellStart"/>
      <w:r w:rsidRPr="006240AF">
        <w:rPr>
          <w:rFonts w:ascii="Times New Roman" w:hAnsi="Times New Roman"/>
          <w:sz w:val="24"/>
          <w:szCs w:val="24"/>
        </w:rPr>
        <w:t>А­группа</w:t>
      </w:r>
      <w:proofErr w:type="spellEnd"/>
      <w:r w:rsidRPr="006240AF">
        <w:rPr>
          <w:rFonts w:ascii="Times New Roman" w:hAnsi="Times New Roman"/>
          <w:sz w:val="24"/>
          <w:szCs w:val="24"/>
        </w:rPr>
        <w:t>)» и «побочная подгруппа (</w:t>
      </w:r>
      <w:proofErr w:type="spellStart"/>
      <w:r w:rsidRPr="006240AF">
        <w:rPr>
          <w:rFonts w:ascii="Times New Roman" w:hAnsi="Times New Roman"/>
          <w:sz w:val="24"/>
          <w:szCs w:val="24"/>
        </w:rPr>
        <w:t>Б­группа</w:t>
      </w:r>
      <w:proofErr w:type="spellEnd"/>
      <w:r w:rsidRPr="006240AF">
        <w:rPr>
          <w:rFonts w:ascii="Times New Roman" w:hAnsi="Times New Roman"/>
          <w:sz w:val="24"/>
          <w:szCs w:val="24"/>
        </w:rPr>
        <w:t>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классифицироват</w:t>
      </w:r>
      <w:r w:rsidRPr="006240AF">
        <w:rPr>
          <w:rFonts w:ascii="Times New Roman" w:hAnsi="Times New Roman"/>
          <w:sz w:val="24"/>
          <w:szCs w:val="24"/>
        </w:rPr>
        <w:t>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характеризовать</w:t>
      </w:r>
      <w:r w:rsidRPr="006240AF">
        <w:rPr>
          <w:rFonts w:ascii="Times New Roman" w:hAnsi="Times New Roman"/>
          <w:sz w:val="24"/>
          <w:szCs w:val="24"/>
        </w:rPr>
        <w:t xml:space="preserve">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составлять уравнения</w:t>
      </w:r>
      <w:r w:rsidRPr="006240AF">
        <w:rPr>
          <w:rFonts w:ascii="Times New Roman" w:hAnsi="Times New Roman"/>
          <w:sz w:val="24"/>
          <w:szCs w:val="24"/>
        </w:rPr>
        <w:t xml:space="preserve"> электролитической диссоциации кислот, щелочей и солей, полные и сокращённые уравнения реакций ионного обмена, уравнения реакций, подтверждающих существование генетической связи между веществами различных классов;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раскрывать сущность</w:t>
      </w:r>
      <w:r w:rsidRPr="006240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40AF">
        <w:rPr>
          <w:rFonts w:ascii="Times New Roman" w:hAnsi="Times New Roman"/>
          <w:sz w:val="24"/>
          <w:szCs w:val="24"/>
        </w:rPr>
        <w:t>окислительно­восстановительных</w:t>
      </w:r>
      <w:proofErr w:type="spellEnd"/>
      <w:r w:rsidRPr="006240AF">
        <w:rPr>
          <w:rFonts w:ascii="Times New Roman" w:hAnsi="Times New Roman"/>
          <w:sz w:val="24"/>
          <w:szCs w:val="24"/>
        </w:rPr>
        <w:t xml:space="preserve"> реакций посредством составления электронного баланса этих реакций;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 xml:space="preserve">прогнозировать </w:t>
      </w:r>
      <w:r w:rsidRPr="006240AF">
        <w:rPr>
          <w:rFonts w:ascii="Times New Roman" w:hAnsi="Times New Roman"/>
          <w:sz w:val="24"/>
          <w:szCs w:val="24"/>
        </w:rPr>
        <w:t>свойства веществ в зависимости от их строения, возможности протекания химических превращений в различных условиях;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lastRenderedPageBreak/>
        <w:t xml:space="preserve">вычислять </w:t>
      </w:r>
      <w:r w:rsidRPr="006240AF">
        <w:rPr>
          <w:rFonts w:ascii="Times New Roman" w:hAnsi="Times New Roman"/>
          <w:sz w:val="24"/>
          <w:szCs w:val="24"/>
        </w:rPr>
        <w:t>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следовать правилам</w:t>
      </w:r>
      <w:r w:rsidRPr="006240AF">
        <w:rPr>
          <w:rFonts w:ascii="Times New Roman" w:hAnsi="Times New Roman"/>
          <w:sz w:val="24"/>
          <w:szCs w:val="24"/>
        </w:rPr>
        <w:t xml:space="preserve">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проводить реакции</w:t>
      </w:r>
      <w:r w:rsidRPr="006240AF">
        <w:rPr>
          <w:rFonts w:ascii="Times New Roman" w:hAnsi="Times New Roman"/>
          <w:sz w:val="24"/>
          <w:szCs w:val="24"/>
        </w:rPr>
        <w:t xml:space="preserve">, подтверждающие качественный состав различных веществ: распознавать опытным </w:t>
      </w:r>
      <w:proofErr w:type="gramStart"/>
      <w:r w:rsidRPr="006240AF">
        <w:rPr>
          <w:rFonts w:ascii="Times New Roman" w:hAnsi="Times New Roman"/>
          <w:sz w:val="24"/>
          <w:szCs w:val="24"/>
        </w:rPr>
        <w:t>путём хлорид</w:t>
      </w:r>
      <w:proofErr w:type="gramEnd"/>
      <w:r>
        <w:rPr>
          <w:rFonts w:ascii="Times New Roman" w:hAnsi="Times New Roman"/>
          <w:sz w:val="24"/>
          <w:szCs w:val="24"/>
        </w:rPr>
        <w:t xml:space="preserve">-, </w:t>
      </w:r>
      <w:r w:rsidRPr="006240AF">
        <w:rPr>
          <w:rFonts w:ascii="Times New Roman" w:hAnsi="Times New Roman"/>
          <w:sz w:val="24"/>
          <w:szCs w:val="24"/>
        </w:rPr>
        <w:t xml:space="preserve">бромид­, иодид­, карбонат­, фосфат­, силикат­, сульфат­, </w:t>
      </w:r>
      <w:proofErr w:type="spellStart"/>
      <w:r w:rsidRPr="006240AF">
        <w:rPr>
          <w:rFonts w:ascii="Times New Roman" w:hAnsi="Times New Roman"/>
          <w:sz w:val="24"/>
          <w:szCs w:val="24"/>
        </w:rPr>
        <w:t>гидроксид­ионы</w:t>
      </w:r>
      <w:proofErr w:type="spellEnd"/>
      <w:r w:rsidRPr="006240AF">
        <w:rPr>
          <w:rFonts w:ascii="Times New Roman" w:hAnsi="Times New Roman"/>
          <w:sz w:val="24"/>
          <w:szCs w:val="24"/>
        </w:rPr>
        <w:t>, катионы аммония и ионы изученных металлов, присутствующие в водных растворах неорганических веществ;</w:t>
      </w:r>
    </w:p>
    <w:p w:rsidR="007D7677" w:rsidRPr="006240AF" w:rsidRDefault="007D7677" w:rsidP="007D7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677">
        <w:rPr>
          <w:rFonts w:ascii="Times New Roman" w:hAnsi="Times New Roman"/>
          <w:i/>
          <w:sz w:val="24"/>
          <w:szCs w:val="24"/>
        </w:rPr>
        <w:t>применять</w:t>
      </w:r>
      <w:r w:rsidRPr="006240AF">
        <w:rPr>
          <w:rFonts w:ascii="Times New Roman" w:hAnsi="Times New Roman"/>
          <w:sz w:val="24"/>
          <w:szCs w:val="24"/>
        </w:rPr>
        <w:t xml:space="preserve"> основные операции мыслительной деятельности – анализ и синтез, сравнение, обобщение, систематизацию, выявление </w:t>
      </w:r>
      <w:proofErr w:type="spellStart"/>
      <w:r w:rsidRPr="006240AF">
        <w:rPr>
          <w:rFonts w:ascii="Times New Roman" w:hAnsi="Times New Roman"/>
          <w:sz w:val="24"/>
          <w:szCs w:val="24"/>
        </w:rPr>
        <w:t>причинно­следственных</w:t>
      </w:r>
      <w:proofErr w:type="spellEnd"/>
      <w:r w:rsidRPr="006240AF">
        <w:rPr>
          <w:rFonts w:ascii="Times New Roman" w:hAnsi="Times New Roman"/>
          <w:sz w:val="24"/>
          <w:szCs w:val="24"/>
        </w:rPr>
        <w:t xml:space="preserve"> связей – для изучения свойств веществ и химических реакций, естественно­научные методы познания – наблюдение, измерение, моделирование, эксперимент (реальный и мысленный).</w:t>
      </w:r>
    </w:p>
    <w:p w:rsidR="00DB0EA3" w:rsidRDefault="00DB0EA3" w:rsidP="00DB0EA3">
      <w:pPr>
        <w:pStyle w:val="1"/>
        <w:rPr>
          <w:rStyle w:val="fontstyle21"/>
          <w:rFonts w:ascii="Times New Roman" w:hAnsi="Times New Roman"/>
          <w:b/>
          <w:bCs/>
          <w:color w:val="800044"/>
          <w:sz w:val="32"/>
          <w:szCs w:val="32"/>
        </w:rPr>
      </w:pPr>
      <w:bookmarkStart w:id="42" w:name="_Toc210232997"/>
      <w:r w:rsidRPr="00DB0EA3">
        <w:rPr>
          <w:rStyle w:val="fontstyle21"/>
          <w:rFonts w:ascii="Times New Roman" w:hAnsi="Times New Roman"/>
          <w:b/>
          <w:bCs/>
          <w:color w:val="800044"/>
          <w:sz w:val="32"/>
          <w:szCs w:val="32"/>
        </w:rPr>
        <w:t>Тематическое планирование</w:t>
      </w:r>
      <w:bookmarkEnd w:id="42"/>
    </w:p>
    <w:bookmarkEnd w:id="14"/>
    <w:bookmarkEnd w:id="15"/>
    <w:bookmarkEnd w:id="16"/>
    <w:bookmarkEnd w:id="17"/>
    <w:p w:rsidR="00CC1BC6" w:rsidRPr="00F54477" w:rsidRDefault="00CC1BC6" w:rsidP="00CC1BC6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54477">
        <w:rPr>
          <w:rFonts w:ascii="Times New Roman" w:hAnsi="Times New Roman" w:cs="Times New Roman"/>
          <w:sz w:val="28"/>
          <w:szCs w:val="28"/>
          <w:lang w:eastAsia="ru-RU"/>
        </w:rPr>
        <w:t>В ходе реализации рабоч</w:t>
      </w:r>
      <w:r>
        <w:rPr>
          <w:rFonts w:ascii="Times New Roman" w:hAnsi="Times New Roman" w:cs="Times New Roman"/>
          <w:sz w:val="28"/>
          <w:szCs w:val="28"/>
          <w:lang w:eastAsia="ru-RU"/>
        </w:rPr>
        <w:t>ей</w:t>
      </w:r>
      <w:r w:rsidRPr="00F54477">
        <w:rPr>
          <w:rFonts w:ascii="Times New Roman" w:hAnsi="Times New Roman" w:cs="Times New Roman"/>
          <w:sz w:val="28"/>
          <w:szCs w:val="28"/>
          <w:lang w:eastAsia="ru-RU"/>
        </w:rPr>
        <w:t xml:space="preserve"> программы используются учебники и ЦОР утвержденные директором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гимназии.</w:t>
      </w:r>
    </w:p>
    <w:p w:rsidR="00CC1BC6" w:rsidRDefault="00CC1BC6" w:rsidP="00CC1BC6">
      <w:pPr>
        <w:pStyle w:val="1"/>
        <w:rPr>
          <w:rFonts w:cs="Times New Roman"/>
          <w:color w:val="002060"/>
        </w:rPr>
      </w:pPr>
      <w:bookmarkStart w:id="43" w:name="_Toc106454094"/>
      <w:r w:rsidRPr="00FB5638">
        <w:rPr>
          <w:rFonts w:cs="Times New Roman"/>
          <w:color w:val="002060"/>
        </w:rPr>
        <w:t>Перечень обязательных оценочных процедур</w:t>
      </w:r>
    </w:p>
    <w:tbl>
      <w:tblPr>
        <w:tblpPr w:leftFromText="180" w:rightFromText="180" w:vertAnchor="text" w:horzAnchor="margin" w:tblpXSpec="center" w:tblpY="170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7"/>
        <w:gridCol w:w="1393"/>
        <w:gridCol w:w="1386"/>
        <w:gridCol w:w="5171"/>
        <w:gridCol w:w="1843"/>
      </w:tblGrid>
      <w:tr w:rsidR="00CC1BC6" w:rsidRPr="00CE357D" w:rsidTr="00215AD1">
        <w:tc>
          <w:tcPr>
            <w:tcW w:w="947" w:type="dxa"/>
            <w:shd w:val="clear" w:color="auto" w:fill="F2F2F2" w:themeFill="background1" w:themeFillShade="F2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E357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Класс</w:t>
            </w:r>
          </w:p>
        </w:tc>
        <w:tc>
          <w:tcPr>
            <w:tcW w:w="1393" w:type="dxa"/>
            <w:shd w:val="clear" w:color="auto" w:fill="F2F2F2" w:themeFill="background1" w:themeFillShade="F2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E357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Количество </w:t>
            </w:r>
            <w:r w:rsidRPr="00CE357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 xml:space="preserve">часов </w:t>
            </w:r>
            <w:r w:rsidRPr="00CE357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в неделю</w:t>
            </w:r>
          </w:p>
        </w:tc>
        <w:tc>
          <w:tcPr>
            <w:tcW w:w="1386" w:type="dxa"/>
            <w:shd w:val="clear" w:color="auto" w:fill="F2F2F2" w:themeFill="background1" w:themeFillShade="F2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E357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Общее</w:t>
            </w:r>
          </w:p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E357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количество часов за год</w:t>
            </w:r>
          </w:p>
        </w:tc>
        <w:tc>
          <w:tcPr>
            <w:tcW w:w="517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E357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Наименование </w:t>
            </w:r>
            <w:r w:rsidRPr="00CE357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оценочной процедуры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E357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Форма </w:t>
            </w:r>
            <w:r w:rsidRPr="00CE357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контроля</w:t>
            </w:r>
          </w:p>
        </w:tc>
      </w:tr>
      <w:tr w:rsidR="00CC1BC6" w:rsidRPr="00CE357D" w:rsidTr="00215AD1">
        <w:tc>
          <w:tcPr>
            <w:tcW w:w="947" w:type="dxa"/>
            <w:vMerge w:val="restart"/>
            <w:shd w:val="clear" w:color="auto" w:fill="F2F2F2" w:themeFill="background1" w:themeFillShade="F2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8 </w:t>
            </w:r>
            <w:r w:rsidRPr="00CE357D">
              <w:rPr>
                <w:rFonts w:ascii="Times New Roman" w:hAnsi="Times New Roman" w:cs="Times New Roman"/>
                <w:b/>
                <w:color w:val="000000" w:themeColor="text1"/>
              </w:rPr>
              <w:t>класс</w:t>
            </w:r>
          </w:p>
        </w:tc>
        <w:tc>
          <w:tcPr>
            <w:tcW w:w="1393" w:type="dxa"/>
            <w:vMerge w:val="restart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86" w:type="dxa"/>
            <w:vMerge w:val="restart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68</w:t>
            </w:r>
          </w:p>
        </w:tc>
        <w:tc>
          <w:tcPr>
            <w:tcW w:w="5171" w:type="dxa"/>
            <w:tcBorders>
              <w:bottom w:val="dotted" w:sz="4" w:space="0" w:color="auto"/>
            </w:tcBorders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341AB">
              <w:rPr>
                <w:rFonts w:ascii="Times New Roman" w:hAnsi="Times New Roman" w:cs="Times New Roman"/>
                <w:color w:val="000000"/>
              </w:rPr>
              <w:t>Контрольная работа  №1 по теме «Первоначальные химические понятия»</w:t>
            </w: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E357D">
              <w:rPr>
                <w:rFonts w:ascii="Times New Roman" w:hAnsi="Times New Roman" w:cs="Times New Roman"/>
                <w:color w:val="000000" w:themeColor="text1"/>
              </w:rPr>
              <w:t>письменный</w:t>
            </w:r>
          </w:p>
        </w:tc>
      </w:tr>
      <w:tr w:rsidR="00CC1BC6" w:rsidRPr="00CE357D" w:rsidTr="00215AD1">
        <w:tc>
          <w:tcPr>
            <w:tcW w:w="947" w:type="dxa"/>
            <w:vMerge/>
            <w:shd w:val="clear" w:color="auto" w:fill="F2F2F2" w:themeFill="background1" w:themeFillShade="F2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3" w:type="dxa"/>
            <w:vMerge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6" w:type="dxa"/>
            <w:vMerge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71" w:type="dxa"/>
            <w:tcBorders>
              <w:top w:val="dotted" w:sz="4" w:space="0" w:color="auto"/>
              <w:bottom w:val="dotted" w:sz="4" w:space="0" w:color="auto"/>
            </w:tcBorders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66FCD">
              <w:rPr>
                <w:rFonts w:ascii="Times New Roman" w:hAnsi="Times New Roman" w:cs="Times New Roman"/>
              </w:rPr>
              <w:t>Контрольная работа №2 по темам «Кислород», «Водород», «Вода.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6FCD">
              <w:rPr>
                <w:rFonts w:ascii="Times New Roman" w:hAnsi="Times New Roman" w:cs="Times New Roman"/>
              </w:rPr>
              <w:t>Растворы».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E357D">
              <w:rPr>
                <w:rFonts w:ascii="Times New Roman" w:hAnsi="Times New Roman" w:cs="Times New Roman"/>
                <w:color w:val="000000" w:themeColor="text1"/>
              </w:rPr>
              <w:t>письменный</w:t>
            </w:r>
          </w:p>
        </w:tc>
      </w:tr>
      <w:tr w:rsidR="00CC1BC6" w:rsidRPr="00CE357D" w:rsidTr="00215AD1">
        <w:tc>
          <w:tcPr>
            <w:tcW w:w="947" w:type="dxa"/>
            <w:vMerge/>
            <w:shd w:val="clear" w:color="auto" w:fill="F2F2F2" w:themeFill="background1" w:themeFillShade="F2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3" w:type="dxa"/>
            <w:vMerge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6" w:type="dxa"/>
            <w:vMerge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71" w:type="dxa"/>
            <w:tcBorders>
              <w:top w:val="dotted" w:sz="4" w:space="0" w:color="auto"/>
              <w:bottom w:val="single" w:sz="4" w:space="0" w:color="auto"/>
            </w:tcBorders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663B">
              <w:rPr>
                <w:rFonts w:ascii="Times New Roman" w:hAnsi="Times New Roman" w:cs="Times New Roman"/>
              </w:rPr>
              <w:t>Контрольная  работа №3 «Вычисления с использованием понятия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663B">
              <w:rPr>
                <w:rFonts w:ascii="Times New Roman" w:hAnsi="Times New Roman" w:cs="Times New Roman"/>
              </w:rPr>
              <w:t>«количество вещества», «Решение задач на использование закона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663B">
              <w:rPr>
                <w:rFonts w:ascii="Times New Roman" w:hAnsi="Times New Roman" w:cs="Times New Roman"/>
              </w:rPr>
              <w:t>Авогадро»</w:t>
            </w: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E357D">
              <w:rPr>
                <w:rFonts w:ascii="Times New Roman" w:hAnsi="Times New Roman" w:cs="Times New Roman"/>
                <w:color w:val="000000" w:themeColor="text1"/>
              </w:rPr>
              <w:t>письменный</w:t>
            </w:r>
          </w:p>
        </w:tc>
      </w:tr>
      <w:tr w:rsidR="00CC1BC6" w:rsidRPr="00CE357D" w:rsidTr="00215AD1">
        <w:tc>
          <w:tcPr>
            <w:tcW w:w="947" w:type="dxa"/>
            <w:shd w:val="clear" w:color="auto" w:fill="F2F2F2" w:themeFill="background1" w:themeFillShade="F2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3" w:type="dxa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6" w:type="dxa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71" w:type="dxa"/>
            <w:tcBorders>
              <w:top w:val="dotted" w:sz="4" w:space="0" w:color="auto"/>
              <w:bottom w:val="single" w:sz="4" w:space="0" w:color="auto"/>
            </w:tcBorders>
          </w:tcPr>
          <w:p w:rsidR="00CC1BC6" w:rsidRPr="0097663B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7663B">
              <w:rPr>
                <w:rFonts w:ascii="Times New Roman" w:hAnsi="Times New Roman" w:cs="Times New Roman"/>
              </w:rPr>
              <w:t>Контрольная работа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663B">
              <w:rPr>
                <w:rFonts w:ascii="Times New Roman" w:hAnsi="Times New Roman" w:cs="Times New Roman"/>
              </w:rPr>
              <w:t>4 по теме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663B">
              <w:rPr>
                <w:rFonts w:ascii="Times New Roman" w:hAnsi="Times New Roman" w:cs="Times New Roman"/>
              </w:rPr>
              <w:t>«Основные классы неорганических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663B">
              <w:rPr>
                <w:rFonts w:ascii="Times New Roman" w:hAnsi="Times New Roman" w:cs="Times New Roman"/>
              </w:rPr>
              <w:t xml:space="preserve">соединений»                             </w:t>
            </w: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E357D">
              <w:rPr>
                <w:rFonts w:ascii="Times New Roman" w:hAnsi="Times New Roman" w:cs="Times New Roman"/>
                <w:color w:val="000000" w:themeColor="text1"/>
              </w:rPr>
              <w:t>письменный</w:t>
            </w:r>
          </w:p>
        </w:tc>
      </w:tr>
      <w:tr w:rsidR="00CC1BC6" w:rsidRPr="00CE357D" w:rsidTr="00215AD1">
        <w:tc>
          <w:tcPr>
            <w:tcW w:w="947" w:type="dxa"/>
            <w:shd w:val="clear" w:color="auto" w:fill="F2F2F2" w:themeFill="background1" w:themeFillShade="F2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3" w:type="dxa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6" w:type="dxa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71" w:type="dxa"/>
            <w:tcBorders>
              <w:top w:val="dotted" w:sz="4" w:space="0" w:color="auto"/>
              <w:bottom w:val="single" w:sz="4" w:space="0" w:color="auto"/>
            </w:tcBorders>
          </w:tcPr>
          <w:p w:rsidR="00CC1BC6" w:rsidRPr="00DB0EA3" w:rsidRDefault="00CC1BC6" w:rsidP="00215A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1273">
              <w:rPr>
                <w:rFonts w:ascii="Times New Roman" w:hAnsi="Times New Roman" w:cs="Times New Roman"/>
              </w:rPr>
              <w:t>Контрольная работа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1273">
              <w:rPr>
                <w:rFonts w:ascii="Times New Roman" w:hAnsi="Times New Roman" w:cs="Times New Roman"/>
              </w:rPr>
              <w:t>5 по теме «Периодический закон»</w:t>
            </w: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E357D">
              <w:rPr>
                <w:rFonts w:ascii="Times New Roman" w:hAnsi="Times New Roman" w:cs="Times New Roman"/>
                <w:color w:val="000000" w:themeColor="text1"/>
              </w:rPr>
              <w:t>письменный</w:t>
            </w:r>
          </w:p>
        </w:tc>
      </w:tr>
      <w:tr w:rsidR="00CC1BC6" w:rsidRPr="00CE357D" w:rsidTr="00215AD1">
        <w:tc>
          <w:tcPr>
            <w:tcW w:w="947" w:type="dxa"/>
            <w:vMerge w:val="restart"/>
            <w:shd w:val="clear" w:color="auto" w:fill="F2F2F2" w:themeFill="background1" w:themeFillShade="F2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  <w:r w:rsidRPr="00CE357D">
              <w:rPr>
                <w:rFonts w:ascii="Times New Roman" w:hAnsi="Times New Roman" w:cs="Times New Roman"/>
                <w:b/>
                <w:color w:val="000000" w:themeColor="text1"/>
              </w:rPr>
              <w:t xml:space="preserve"> класс</w:t>
            </w:r>
          </w:p>
        </w:tc>
        <w:tc>
          <w:tcPr>
            <w:tcW w:w="1393" w:type="dxa"/>
            <w:vMerge w:val="restart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86" w:type="dxa"/>
            <w:vMerge w:val="restart"/>
          </w:tcPr>
          <w:p w:rsidR="00CC1BC6" w:rsidRPr="00485E9F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6</w:t>
            </w:r>
          </w:p>
        </w:tc>
        <w:tc>
          <w:tcPr>
            <w:tcW w:w="5171" w:type="dxa"/>
            <w:tcBorders>
              <w:bottom w:val="dotted" w:sz="4" w:space="0" w:color="auto"/>
            </w:tcBorders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4947">
              <w:rPr>
                <w:rFonts w:ascii="Times New Roman" w:hAnsi="Times New Roman" w:cs="Times New Roman"/>
                <w:color w:val="000000" w:themeColor="text1"/>
              </w:rPr>
              <w:t>Контрольная работа № 1 по темам 1-2</w:t>
            </w: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4947">
              <w:rPr>
                <w:rFonts w:ascii="Times New Roman" w:hAnsi="Times New Roman" w:cs="Times New Roman"/>
                <w:color w:val="000000" w:themeColor="text1"/>
              </w:rPr>
              <w:t>письменный</w:t>
            </w:r>
          </w:p>
        </w:tc>
      </w:tr>
      <w:tr w:rsidR="00CC1BC6" w:rsidRPr="00CE357D" w:rsidTr="00215AD1">
        <w:tc>
          <w:tcPr>
            <w:tcW w:w="947" w:type="dxa"/>
            <w:vMerge/>
            <w:shd w:val="clear" w:color="auto" w:fill="F2F2F2" w:themeFill="background1" w:themeFillShade="F2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3" w:type="dxa"/>
            <w:vMerge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6" w:type="dxa"/>
            <w:vMerge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71" w:type="dxa"/>
            <w:tcBorders>
              <w:bottom w:val="dotted" w:sz="4" w:space="0" w:color="auto"/>
            </w:tcBorders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4947">
              <w:rPr>
                <w:rFonts w:ascii="Times New Roman" w:hAnsi="Times New Roman" w:cs="Times New Roman"/>
                <w:color w:val="000000" w:themeColor="text1"/>
              </w:rPr>
              <w:t>Контрольная работа №2 по темам 3-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E357D">
              <w:rPr>
                <w:rFonts w:ascii="Times New Roman" w:hAnsi="Times New Roman" w:cs="Times New Roman"/>
                <w:color w:val="000000" w:themeColor="text1"/>
              </w:rPr>
              <w:t>письменный</w:t>
            </w:r>
          </w:p>
        </w:tc>
      </w:tr>
      <w:tr w:rsidR="00CC1BC6" w:rsidRPr="00CE357D" w:rsidTr="00215AD1">
        <w:tc>
          <w:tcPr>
            <w:tcW w:w="947" w:type="dxa"/>
            <w:vMerge/>
            <w:shd w:val="clear" w:color="auto" w:fill="F2F2F2" w:themeFill="background1" w:themeFillShade="F2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3" w:type="dxa"/>
            <w:vMerge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6" w:type="dxa"/>
            <w:vMerge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71" w:type="dxa"/>
            <w:tcBorders>
              <w:top w:val="dotted" w:sz="4" w:space="0" w:color="auto"/>
              <w:bottom w:val="dotted" w:sz="4" w:space="0" w:color="auto"/>
            </w:tcBorders>
          </w:tcPr>
          <w:p w:rsidR="00CC1BC6" w:rsidRPr="00304947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4947">
              <w:rPr>
                <w:rFonts w:ascii="Times New Roman" w:hAnsi="Times New Roman" w:cs="Times New Roman"/>
                <w:color w:val="000000" w:themeColor="text1"/>
              </w:rPr>
              <w:t xml:space="preserve">Контрольная </w:t>
            </w:r>
            <w:proofErr w:type="gramStart"/>
            <w:r w:rsidRPr="00304947">
              <w:rPr>
                <w:rFonts w:ascii="Times New Roman" w:hAnsi="Times New Roman" w:cs="Times New Roman"/>
                <w:color w:val="000000" w:themeColor="text1"/>
              </w:rPr>
              <w:t>работа  №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30494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4947">
              <w:rPr>
                <w:rFonts w:ascii="Times New Roman" w:hAnsi="Times New Roman" w:cs="Times New Roman"/>
                <w:color w:val="000000" w:themeColor="text1"/>
              </w:rPr>
              <w:t xml:space="preserve"> по темам 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304947"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0494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E357D">
              <w:rPr>
                <w:rFonts w:ascii="Times New Roman" w:hAnsi="Times New Roman" w:cs="Times New Roman"/>
                <w:color w:val="000000" w:themeColor="text1"/>
              </w:rPr>
              <w:t>письменный</w:t>
            </w:r>
          </w:p>
        </w:tc>
      </w:tr>
      <w:tr w:rsidR="00CC1BC6" w:rsidRPr="00CE357D" w:rsidTr="00215AD1">
        <w:trPr>
          <w:trHeight w:val="1012"/>
        </w:trPr>
        <w:tc>
          <w:tcPr>
            <w:tcW w:w="947" w:type="dxa"/>
            <w:vMerge/>
            <w:shd w:val="clear" w:color="auto" w:fill="F2F2F2" w:themeFill="background1" w:themeFillShade="F2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3" w:type="dxa"/>
            <w:vMerge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6" w:type="dxa"/>
            <w:vMerge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71" w:type="dxa"/>
            <w:tcBorders>
              <w:top w:val="dotted" w:sz="4" w:space="0" w:color="auto"/>
            </w:tcBorders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4947">
              <w:rPr>
                <w:rFonts w:ascii="Times New Roman" w:hAnsi="Times New Roman" w:cs="Times New Roman"/>
                <w:color w:val="000000" w:themeColor="text1"/>
              </w:rPr>
              <w:t>Контрольная работа №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4</w:t>
            </w:r>
            <w:r w:rsidRPr="00304947">
              <w:rPr>
                <w:rFonts w:ascii="Times New Roman" w:hAnsi="Times New Roman" w:cs="Times New Roman"/>
                <w:color w:val="000000" w:themeColor="text1"/>
              </w:rPr>
              <w:t xml:space="preserve"> по тем</w:t>
            </w:r>
            <w:r>
              <w:rPr>
                <w:rFonts w:ascii="Times New Roman" w:hAnsi="Times New Roman" w:cs="Times New Roman"/>
                <w:color w:val="000000" w:themeColor="text1"/>
              </w:rPr>
              <w:t>е</w:t>
            </w:r>
            <w:r w:rsidRPr="00304947">
              <w:rPr>
                <w:rFonts w:ascii="Times New Roman" w:hAnsi="Times New Roman" w:cs="Times New Roman"/>
                <w:color w:val="000000" w:themeColor="text1"/>
              </w:rPr>
              <w:t xml:space="preserve"> «Свойства металлов I –III А групп  ПСХЭ Д.И. Менделеева»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E357D">
              <w:rPr>
                <w:rFonts w:ascii="Times New Roman" w:hAnsi="Times New Roman" w:cs="Times New Roman"/>
                <w:color w:val="000000" w:themeColor="text1"/>
              </w:rPr>
              <w:t>письменный</w:t>
            </w:r>
          </w:p>
        </w:tc>
      </w:tr>
      <w:tr w:rsidR="00CC1BC6" w:rsidRPr="00CE357D" w:rsidTr="00215AD1">
        <w:tc>
          <w:tcPr>
            <w:tcW w:w="2340" w:type="dxa"/>
            <w:gridSpan w:val="2"/>
            <w:shd w:val="clear" w:color="auto" w:fill="F2F2F2" w:themeFill="background1" w:themeFillShade="F2"/>
            <w:vAlign w:val="center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E357D">
              <w:rPr>
                <w:rFonts w:ascii="Times New Roman" w:hAnsi="Times New Roman" w:cs="Times New Roman"/>
                <w:b/>
                <w:color w:val="000000" w:themeColor="text1"/>
              </w:rPr>
              <w:t>Итого</w:t>
            </w:r>
          </w:p>
        </w:tc>
        <w:tc>
          <w:tcPr>
            <w:tcW w:w="8400" w:type="dxa"/>
            <w:gridSpan w:val="3"/>
            <w:shd w:val="clear" w:color="auto" w:fill="F2F2F2" w:themeFill="background1" w:themeFillShade="F2"/>
            <w:vAlign w:val="center"/>
          </w:tcPr>
          <w:p w:rsidR="00CC1BC6" w:rsidRPr="00CE357D" w:rsidRDefault="00CC1BC6" w:rsidP="00215AD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134 часа</w:t>
            </w:r>
          </w:p>
        </w:tc>
      </w:tr>
    </w:tbl>
    <w:p w:rsidR="00CC1BC6" w:rsidRDefault="00CC1BC6" w:rsidP="00CC1BC6">
      <w:pPr>
        <w:pStyle w:val="31"/>
        <w:spacing w:before="0" w:after="0"/>
        <w:jc w:val="center"/>
        <w:rPr>
          <w:sz w:val="32"/>
          <w:szCs w:val="32"/>
        </w:rPr>
      </w:pPr>
    </w:p>
    <w:p w:rsidR="00CC1BC6" w:rsidRDefault="00CC1BC6" w:rsidP="00CC1BC6"/>
    <w:p w:rsidR="00CC1BC6" w:rsidRPr="00CC1BC6" w:rsidRDefault="00CC1BC6" w:rsidP="00CC1BC6"/>
    <w:p w:rsidR="00CC1BC6" w:rsidRDefault="00CC1BC6" w:rsidP="00CC1BC6">
      <w:pPr>
        <w:pStyle w:val="31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Тематическое планирование для 8 класса </w:t>
      </w:r>
    </w:p>
    <w:p w:rsidR="00CC1BC6" w:rsidRPr="00DE7CC5" w:rsidRDefault="00CC1BC6" w:rsidP="00CC1BC6"/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63"/>
        <w:gridCol w:w="3326"/>
        <w:gridCol w:w="1253"/>
        <w:gridCol w:w="1905"/>
        <w:gridCol w:w="2397"/>
      </w:tblGrid>
      <w:tr w:rsidR="00CC1BC6" w:rsidTr="00215AD1">
        <w:tc>
          <w:tcPr>
            <w:tcW w:w="466" w:type="dxa"/>
            <w:vMerge w:val="restart"/>
            <w:shd w:val="clear" w:color="auto" w:fill="D9D9D9" w:themeFill="background1" w:themeFillShade="D9"/>
          </w:tcPr>
          <w:p w:rsidR="00CC1BC6" w:rsidRPr="00DB0EA3" w:rsidRDefault="00CC1BC6" w:rsidP="00215AD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B0EA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№</w:t>
            </w:r>
          </w:p>
        </w:tc>
        <w:tc>
          <w:tcPr>
            <w:tcW w:w="4178" w:type="dxa"/>
            <w:vMerge w:val="restart"/>
            <w:shd w:val="clear" w:color="auto" w:fill="D9D9D9" w:themeFill="background1" w:themeFillShade="D9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B0EA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6672" w:type="dxa"/>
            <w:gridSpan w:val="3"/>
            <w:shd w:val="clear" w:color="auto" w:fill="D9D9D9" w:themeFill="background1" w:themeFillShade="D9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B0EA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Количество часов</w:t>
            </w:r>
          </w:p>
        </w:tc>
      </w:tr>
      <w:tr w:rsidR="00CC1BC6" w:rsidTr="00215AD1">
        <w:tc>
          <w:tcPr>
            <w:tcW w:w="466" w:type="dxa"/>
            <w:vMerge/>
          </w:tcPr>
          <w:p w:rsidR="00CC1BC6" w:rsidRPr="00DB0EA3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  <w:vMerge/>
          </w:tcPr>
          <w:p w:rsidR="00CC1BC6" w:rsidRPr="00DB0EA3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B0EA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Всего</w:t>
            </w:r>
          </w:p>
        </w:tc>
        <w:tc>
          <w:tcPr>
            <w:tcW w:w="2277" w:type="dxa"/>
            <w:shd w:val="clear" w:color="auto" w:fill="D9D9D9" w:themeFill="background1" w:themeFillShade="D9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B0EA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Контрольные </w:t>
            </w:r>
          </w:p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B0EA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работы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CC1BC6" w:rsidRPr="00313D48" w:rsidRDefault="00CC1BC6" w:rsidP="00215A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D48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Практические работы</w:t>
            </w:r>
          </w:p>
        </w:tc>
      </w:tr>
      <w:tr w:rsidR="00CC1BC6" w:rsidTr="00215AD1">
        <w:tc>
          <w:tcPr>
            <w:tcW w:w="466" w:type="dxa"/>
          </w:tcPr>
          <w:p w:rsidR="00CC1BC6" w:rsidRPr="00DB0EA3" w:rsidRDefault="00CC1BC6" w:rsidP="00CC1BC6">
            <w:pPr>
              <w:pStyle w:val="aa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</w:tcPr>
          <w:p w:rsidR="00CC1BC6" w:rsidRPr="00DB0EA3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D48">
              <w:rPr>
                <w:rFonts w:ascii="Times New Roman" w:hAnsi="Times New Roman" w:cs="Times New Roman"/>
                <w:sz w:val="24"/>
                <w:szCs w:val="24"/>
              </w:rPr>
              <w:t>Первоначальные химические понятия</w:t>
            </w:r>
          </w:p>
        </w:tc>
        <w:tc>
          <w:tcPr>
            <w:tcW w:w="1418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77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1BC6" w:rsidTr="00215AD1">
        <w:tc>
          <w:tcPr>
            <w:tcW w:w="466" w:type="dxa"/>
          </w:tcPr>
          <w:p w:rsidR="00CC1BC6" w:rsidRPr="00DB0EA3" w:rsidRDefault="00CC1BC6" w:rsidP="00CC1BC6">
            <w:pPr>
              <w:pStyle w:val="aa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</w:tcPr>
          <w:p w:rsidR="00CC1BC6" w:rsidRPr="00DB0EA3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D48">
              <w:rPr>
                <w:rFonts w:ascii="Times New Roman" w:hAnsi="Times New Roman" w:cs="Times New Roman"/>
                <w:sz w:val="24"/>
                <w:szCs w:val="24"/>
              </w:rPr>
              <w:t>Важнейшие представители неорганических веществ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Количественные отношения в химии.</w:t>
            </w:r>
          </w:p>
        </w:tc>
        <w:tc>
          <w:tcPr>
            <w:tcW w:w="1418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77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1BC6" w:rsidTr="00215AD1">
        <w:tc>
          <w:tcPr>
            <w:tcW w:w="466" w:type="dxa"/>
          </w:tcPr>
          <w:p w:rsidR="00CC1BC6" w:rsidRPr="00DB0EA3" w:rsidRDefault="00CC1BC6" w:rsidP="00CC1BC6">
            <w:pPr>
              <w:pStyle w:val="aa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</w:tcPr>
          <w:p w:rsidR="00CC1BC6" w:rsidRPr="00313D4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классы неорганических соединений </w:t>
            </w:r>
          </w:p>
        </w:tc>
        <w:tc>
          <w:tcPr>
            <w:tcW w:w="1418" w:type="dxa"/>
          </w:tcPr>
          <w:p w:rsidR="00CC1BC6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77" w:type="dxa"/>
          </w:tcPr>
          <w:p w:rsidR="00CC1BC6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CC1BC6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C1BC6" w:rsidTr="00215AD1">
        <w:tc>
          <w:tcPr>
            <w:tcW w:w="466" w:type="dxa"/>
          </w:tcPr>
          <w:p w:rsidR="00CC1BC6" w:rsidRPr="00DB0EA3" w:rsidRDefault="00CC1BC6" w:rsidP="00CC1BC6">
            <w:pPr>
              <w:pStyle w:val="aa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</w:tcPr>
          <w:p w:rsidR="00CC1BC6" w:rsidRPr="00313D4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D48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Периодический закон и Периодическая система химических элементов Д. И. Менделеева.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Строение атома</w:t>
            </w:r>
          </w:p>
          <w:p w:rsidR="00CC1BC6" w:rsidRPr="00DB0EA3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77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1BC6" w:rsidTr="00215AD1">
        <w:tc>
          <w:tcPr>
            <w:tcW w:w="466" w:type="dxa"/>
          </w:tcPr>
          <w:p w:rsidR="00CC1BC6" w:rsidRPr="00DB0EA3" w:rsidRDefault="00CC1BC6" w:rsidP="00CC1BC6">
            <w:pPr>
              <w:pStyle w:val="aa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</w:tcPr>
          <w:p w:rsidR="00CC1BC6" w:rsidRPr="00313D4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D48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Химическая связь. </w:t>
            </w:r>
            <w:proofErr w:type="spellStart"/>
            <w:r w:rsidRPr="00313D48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313D48">
              <w:rPr>
                <w:rFonts w:ascii="Times New Roman" w:hAnsi="Times New Roman" w:cs="Times New Roman"/>
                <w:sz w:val="24"/>
                <w:szCs w:val="24"/>
              </w:rPr>
              <w:t>-восстановительные реакции</w:t>
            </w:r>
          </w:p>
        </w:tc>
        <w:tc>
          <w:tcPr>
            <w:tcW w:w="1418" w:type="dxa"/>
          </w:tcPr>
          <w:p w:rsidR="00CC1BC6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77" w:type="dxa"/>
          </w:tcPr>
          <w:p w:rsidR="00CC1BC6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C1BC6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4644" w:type="dxa"/>
            <w:gridSpan w:val="2"/>
            <w:shd w:val="clear" w:color="auto" w:fill="F2F2F2" w:themeFill="background1" w:themeFillShade="F2"/>
          </w:tcPr>
          <w:p w:rsidR="00CC1BC6" w:rsidRPr="00DB0EA3" w:rsidRDefault="00CC1BC6" w:rsidP="00215AD1">
            <w:pPr>
              <w:jc w:val="right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CC1BC6" w:rsidRDefault="00CC1BC6" w:rsidP="00215AD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68</w:t>
            </w:r>
          </w:p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(2 резерв)</w:t>
            </w:r>
          </w:p>
        </w:tc>
        <w:tc>
          <w:tcPr>
            <w:tcW w:w="2277" w:type="dxa"/>
            <w:shd w:val="clear" w:color="auto" w:fill="F2F2F2" w:themeFill="background1" w:themeFillShade="F2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CC1BC6" w:rsidRPr="000325F7" w:rsidRDefault="00CC1BC6" w:rsidP="00CC1BC6"/>
    <w:p w:rsidR="00CC1BC6" w:rsidRDefault="00CC1BC6" w:rsidP="00CC1BC6">
      <w:pPr>
        <w:pStyle w:val="31"/>
        <w:jc w:val="center"/>
        <w:rPr>
          <w:sz w:val="32"/>
          <w:szCs w:val="32"/>
        </w:rPr>
      </w:pPr>
      <w:r w:rsidRPr="002F6ADE">
        <w:rPr>
          <w:sz w:val="32"/>
          <w:szCs w:val="32"/>
        </w:rPr>
        <w:t>Поурочное планирование для 8 класса</w:t>
      </w:r>
      <w:bookmarkEnd w:id="43"/>
    </w:p>
    <w:p w:rsidR="00CC1BC6" w:rsidRDefault="00CC1BC6" w:rsidP="00CC1BC6">
      <w:pPr>
        <w:spacing w:after="0" w:line="240" w:lineRule="auto"/>
        <w:ind w:left="-284" w:right="-1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Календарно-тематическое</w:t>
      </w:r>
      <w:r w:rsidRPr="007552D4">
        <w:rPr>
          <w:rFonts w:ascii="Times New Roman" w:hAnsi="Times New Roman" w:cs="Times New Roman"/>
          <w:b/>
          <w:sz w:val="28"/>
          <w:szCs w:val="28"/>
        </w:rPr>
        <w:t xml:space="preserve"> планирование по химии. 8 класс</w:t>
      </w:r>
    </w:p>
    <w:p w:rsidR="00CC1BC6" w:rsidRDefault="00CC1BC6" w:rsidP="00CC1BC6">
      <w:pPr>
        <w:spacing w:after="0" w:line="240" w:lineRule="auto"/>
        <w:ind w:left="-284" w:right="-1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(2 часа в неделю, всего 68 часов)</w:t>
      </w:r>
    </w:p>
    <w:tbl>
      <w:tblPr>
        <w:tblStyle w:val="af9"/>
        <w:tblW w:w="9777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705"/>
        <w:gridCol w:w="5244"/>
        <w:gridCol w:w="3828"/>
      </w:tblGrid>
      <w:tr w:rsidR="00CC1BC6" w:rsidTr="00215AD1">
        <w:trPr>
          <w:trHeight w:val="517"/>
        </w:trPr>
        <w:tc>
          <w:tcPr>
            <w:tcW w:w="705" w:type="dxa"/>
            <w:vMerge w:val="restart"/>
          </w:tcPr>
          <w:p w:rsidR="00CC1BC6" w:rsidRPr="008B7FC2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F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урока </w:t>
            </w:r>
          </w:p>
        </w:tc>
        <w:tc>
          <w:tcPr>
            <w:tcW w:w="5244" w:type="dxa"/>
            <w:vMerge w:val="restart"/>
          </w:tcPr>
          <w:p w:rsidR="00CC1BC6" w:rsidRPr="008B7FC2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FC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программного материала</w:t>
            </w:r>
          </w:p>
        </w:tc>
        <w:tc>
          <w:tcPr>
            <w:tcW w:w="3828" w:type="dxa"/>
            <w:vMerge w:val="restart"/>
          </w:tcPr>
          <w:p w:rsidR="00CC1BC6" w:rsidRPr="008B7FC2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FC3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оценочных процедур</w:t>
            </w:r>
          </w:p>
        </w:tc>
      </w:tr>
      <w:tr w:rsidR="00CC1BC6" w:rsidTr="00215AD1">
        <w:trPr>
          <w:trHeight w:val="517"/>
        </w:trPr>
        <w:tc>
          <w:tcPr>
            <w:tcW w:w="705" w:type="dxa"/>
            <w:vMerge/>
          </w:tcPr>
          <w:p w:rsidR="00CC1BC6" w:rsidRPr="008B7FC2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  <w:vMerge/>
          </w:tcPr>
          <w:p w:rsidR="00CC1BC6" w:rsidRPr="008B7FC2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CC1BC6" w:rsidRPr="008B7FC2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BC6" w:rsidTr="00215AD1">
        <w:trPr>
          <w:trHeight w:val="276"/>
        </w:trPr>
        <w:tc>
          <w:tcPr>
            <w:tcW w:w="705" w:type="dxa"/>
          </w:tcPr>
          <w:p w:rsidR="00CC1BC6" w:rsidRPr="008B7FC2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:rsidR="00CC1BC6" w:rsidRPr="002A7023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023">
              <w:rPr>
                <w:rFonts w:ascii="Times New Roman" w:hAnsi="Times New Roman" w:cs="Times New Roman"/>
                <w:b/>
                <w:sz w:val="24"/>
                <w:szCs w:val="24"/>
              </w:rPr>
              <w:t>Начальные понятия и законы химии (20 ч)</w:t>
            </w:r>
          </w:p>
        </w:tc>
        <w:tc>
          <w:tcPr>
            <w:tcW w:w="3828" w:type="dxa"/>
          </w:tcPr>
          <w:p w:rsidR="00CC1BC6" w:rsidRPr="008B7FC2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</w:tcPr>
          <w:p w:rsidR="00CC1BC6" w:rsidRPr="00790B7A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790B7A">
              <w:rPr>
                <w:rFonts w:ascii="Times New Roman" w:hAnsi="Times New Roman" w:cs="Times New Roman"/>
                <w:sz w:val="24"/>
                <w:szCs w:val="24"/>
              </w:rPr>
              <w:t>Вводный инструктаж по ТБ при работе в кабинете химии. Предмет химии. Роль химии в жизни человека.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4" w:type="dxa"/>
          </w:tcPr>
          <w:p w:rsidR="00CC1BC6" w:rsidRPr="00790B7A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790B7A">
              <w:rPr>
                <w:rFonts w:ascii="Times New Roman" w:hAnsi="Times New Roman" w:cs="Times New Roman"/>
                <w:sz w:val="24"/>
                <w:szCs w:val="24"/>
              </w:rPr>
              <w:t>Методы изучения химии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:rsidR="00CC1BC6" w:rsidRPr="00790B7A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790B7A">
              <w:rPr>
                <w:rFonts w:ascii="Times New Roman" w:hAnsi="Times New Roman" w:cs="Times New Roman"/>
                <w:sz w:val="24"/>
                <w:szCs w:val="24"/>
              </w:rPr>
              <w:t>Агрегатные состояния веществ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4" w:type="dxa"/>
          </w:tcPr>
          <w:p w:rsidR="00CC1BC6" w:rsidRPr="00790B7A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0B7A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№1</w:t>
            </w:r>
            <w:r w:rsidRPr="00790B7A">
              <w:rPr>
                <w:rFonts w:ascii="Times New Roman" w:hAnsi="Times New Roman" w:cs="Times New Roman"/>
                <w:sz w:val="24"/>
                <w:szCs w:val="24"/>
              </w:rPr>
              <w:t xml:space="preserve"> «Знакомство с лабораторным оборудованием Правила техники безопасности при работе в кабинете химии. Некоторые виды работ» ТБ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790B7A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№1</w:t>
            </w: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4" w:type="dxa"/>
          </w:tcPr>
          <w:p w:rsidR="00CC1BC6" w:rsidRPr="00790B7A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0B7A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явления в химии как основа разделения смесей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4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«Анализ почвы» ТБ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№2</w:t>
            </w: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244" w:type="dxa"/>
          </w:tcPr>
          <w:p w:rsidR="00CC1BC6" w:rsidRPr="005E04FA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4FA">
              <w:rPr>
                <w:rFonts w:ascii="Times New Roman" w:eastAsia="Calibri" w:hAnsi="Times New Roman" w:cs="Times New Roman"/>
                <w:sz w:val="24"/>
                <w:szCs w:val="24"/>
              </w:rPr>
              <w:t>Атомно-молекулярное учение. Химические элементы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4" w:type="dxa"/>
          </w:tcPr>
          <w:p w:rsidR="00CC1BC6" w:rsidRPr="005E04FA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4FA">
              <w:rPr>
                <w:rFonts w:ascii="Times New Roman" w:eastAsia="Calibri" w:hAnsi="Times New Roman" w:cs="Times New Roman"/>
                <w:sz w:val="24"/>
                <w:szCs w:val="24"/>
              </w:rPr>
              <w:t>Знаки химических элементов. Периодическая таблица химических элементов Д. И. Менделеева.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4" w:type="dxa"/>
          </w:tcPr>
          <w:p w:rsidR="00CC1BC6" w:rsidRPr="005E04FA" w:rsidRDefault="00CC1BC6" w:rsidP="00215AD1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4FA">
              <w:rPr>
                <w:rFonts w:ascii="Times New Roman" w:eastAsia="Calibri" w:hAnsi="Times New Roman" w:cs="Times New Roman"/>
                <w:sz w:val="24"/>
                <w:szCs w:val="24"/>
              </w:rPr>
              <w:t>Периодическая таблица химических элементов Д. И. Менделеева.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Проверочная работа №1 </w:t>
            </w:r>
            <w:r w:rsidRPr="005E04FA">
              <w:rPr>
                <w:rFonts w:ascii="Times New Roman" w:eastAsia="Calibri" w:hAnsi="Times New Roman" w:cs="Times New Roman"/>
                <w:sz w:val="24"/>
                <w:szCs w:val="24"/>
              </w:rPr>
              <w:t>Знаки химических элементов.</w:t>
            </w: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4" w:type="dxa"/>
          </w:tcPr>
          <w:p w:rsidR="00CC1BC6" w:rsidRPr="005E04FA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4FA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Химические формулы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4" w:type="dxa"/>
          </w:tcPr>
          <w:p w:rsidR="00CC1BC6" w:rsidRPr="005E04FA" w:rsidRDefault="00CC1BC6" w:rsidP="00215AD1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Валентность. Правила валентности.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4" w:type="dxa"/>
          </w:tcPr>
          <w:p w:rsidR="00CC1BC6" w:rsidRPr="00F9101E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01E">
              <w:rPr>
                <w:rFonts w:ascii="Times New Roman" w:hAnsi="Times New Roman" w:cs="Times New Roman"/>
                <w:sz w:val="24"/>
                <w:szCs w:val="24"/>
              </w:rPr>
              <w:t>Валентность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Составление формул веществ по валентности.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4" w:type="dxa"/>
          </w:tcPr>
          <w:p w:rsidR="00CC1BC6" w:rsidRPr="00F9101E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 №2 Валентность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 №2 Валентность</w:t>
            </w: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44" w:type="dxa"/>
          </w:tcPr>
          <w:p w:rsidR="00CC1BC6" w:rsidRPr="00F9101E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01E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Химические реакции. Признаки и условия их протекания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44" w:type="dxa"/>
          </w:tcPr>
          <w:p w:rsidR="00CC1BC6" w:rsidRPr="00F9101E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0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Закон сохранения массы веществ. 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44" w:type="dxa"/>
          </w:tcPr>
          <w:p w:rsidR="00CC1BC6" w:rsidRDefault="00CC1BC6" w:rsidP="00215AD1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101E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Химические уравнения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C1BC6" w:rsidRPr="00F9101E" w:rsidRDefault="00CC1BC6" w:rsidP="00215AD1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44" w:type="dxa"/>
          </w:tcPr>
          <w:p w:rsidR="00CC1BC6" w:rsidRPr="0098109B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09B">
              <w:rPr>
                <w:rFonts w:ascii="Times New Roman" w:eastAsia="Calibri" w:hAnsi="Times New Roman" w:cs="Times New Roman"/>
                <w:sz w:val="24"/>
                <w:szCs w:val="24"/>
              </w:rPr>
              <w:t>Типы химических реакций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44" w:type="dxa"/>
          </w:tcPr>
          <w:p w:rsidR="00CC1BC6" w:rsidRPr="0098109B" w:rsidRDefault="00CC1BC6" w:rsidP="00215AD1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уравнений химических реакций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244" w:type="dxa"/>
          </w:tcPr>
          <w:p w:rsidR="00CC1BC6" w:rsidRPr="0098109B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09B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и обобщение темы. Подготовка к контрольной работе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44" w:type="dxa"/>
          </w:tcPr>
          <w:p w:rsidR="00CC1BC6" w:rsidRPr="002A7023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0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Контрольная работа № 1</w:t>
            </w:r>
            <w:r w:rsidRPr="002A70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«Начальные понятия и законы химии»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341AB">
              <w:rPr>
                <w:rFonts w:ascii="Times New Roman" w:hAnsi="Times New Roman" w:cs="Times New Roman"/>
                <w:color w:val="000000"/>
              </w:rPr>
              <w:t>Контрольная работа  №1 по теме «Первоначальные химические понятия»</w:t>
            </w:r>
          </w:p>
        </w:tc>
      </w:tr>
      <w:tr w:rsidR="00CC1BC6" w:rsidTr="00215AD1">
        <w:tc>
          <w:tcPr>
            <w:tcW w:w="705" w:type="dxa"/>
          </w:tcPr>
          <w:p w:rsidR="00CC1BC6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C1BC6" w:rsidRPr="002A7023" w:rsidRDefault="00CC1BC6" w:rsidP="00215AD1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7023">
              <w:rPr>
                <w:rFonts w:ascii="Times New Roman" w:hAnsi="Times New Roman" w:cs="Times New Roman"/>
                <w:b/>
                <w:sz w:val="24"/>
                <w:szCs w:val="24"/>
              </w:rPr>
              <w:t>Важнейшие представители неорганических веществ. Количественные отношения в химии (18 ч)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244" w:type="dxa"/>
          </w:tcPr>
          <w:p w:rsidR="00CC1BC6" w:rsidRPr="00CB11AF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1AF">
              <w:rPr>
                <w:rFonts w:ascii="Times New Roman" w:hAnsi="Times New Roman" w:cs="Times New Roman"/>
                <w:sz w:val="24"/>
                <w:szCs w:val="24"/>
              </w:rPr>
              <w:t>Воздух и его состав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244" w:type="dxa"/>
          </w:tcPr>
          <w:p w:rsidR="00CC1BC6" w:rsidRPr="0059367A" w:rsidRDefault="00CC1BC6" w:rsidP="00215A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B11AF">
              <w:rPr>
                <w:rFonts w:ascii="Times New Roman" w:eastAsia="Times New Roman" w:hAnsi="Times New Roman" w:cs="Symbol"/>
                <w:sz w:val="24"/>
                <w:szCs w:val="24"/>
                <w:lang w:eastAsia="zh-CN"/>
              </w:rPr>
              <w:t>Кислород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44" w:type="dxa"/>
          </w:tcPr>
          <w:p w:rsidR="00CC1BC6" w:rsidRPr="0059367A" w:rsidRDefault="00CC1BC6" w:rsidP="00215A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9367A">
              <w:rPr>
                <w:rFonts w:ascii="Times New Roman" w:eastAsia="Times New Roman" w:hAnsi="Times New Roman" w:cs="Symbol"/>
                <w:b/>
                <w:sz w:val="24"/>
                <w:szCs w:val="24"/>
                <w:lang w:eastAsia="zh-CN"/>
              </w:rPr>
              <w:t>Практическая работа № 3</w:t>
            </w:r>
            <w:r w:rsidRPr="0059367A">
              <w:rPr>
                <w:rFonts w:ascii="Times New Roman" w:eastAsia="Times New Roman" w:hAnsi="Times New Roman" w:cs="Symbol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Symbol"/>
                <w:sz w:val="24"/>
                <w:szCs w:val="24"/>
                <w:lang w:eastAsia="zh-CN"/>
              </w:rPr>
              <w:t>«</w:t>
            </w:r>
            <w:r w:rsidRPr="0059367A">
              <w:rPr>
                <w:rFonts w:ascii="Times New Roman" w:eastAsia="Times New Roman" w:hAnsi="Times New Roman" w:cs="Symbol"/>
                <w:sz w:val="24"/>
                <w:szCs w:val="24"/>
                <w:lang w:eastAsia="zh-CN"/>
              </w:rPr>
              <w:t>Получение, собирание и распознавание кислорода</w:t>
            </w:r>
            <w:r>
              <w:rPr>
                <w:rFonts w:ascii="Times New Roman" w:eastAsia="Times New Roman" w:hAnsi="Times New Roman" w:cs="Symbol"/>
                <w:sz w:val="24"/>
                <w:szCs w:val="24"/>
                <w:lang w:eastAsia="zh-CN"/>
              </w:rPr>
              <w:t>» ТБ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9367A">
              <w:rPr>
                <w:rFonts w:ascii="Times New Roman" w:eastAsia="Times New Roman" w:hAnsi="Times New Roman" w:cs="Symbol"/>
                <w:b/>
                <w:sz w:val="24"/>
                <w:szCs w:val="24"/>
                <w:lang w:eastAsia="zh-CN"/>
              </w:rPr>
              <w:t>Практическая работа № 3</w:t>
            </w: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44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Оксиды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244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Водород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 №3 Кислород</w:t>
            </w: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244" w:type="dxa"/>
          </w:tcPr>
          <w:p w:rsidR="00CC1BC6" w:rsidRPr="0059367A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67A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 4</w:t>
            </w:r>
            <w:r w:rsidRPr="00593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9367A">
              <w:rPr>
                <w:rFonts w:ascii="Times New Roman" w:hAnsi="Times New Roman" w:cs="Times New Roman"/>
                <w:sz w:val="24"/>
                <w:szCs w:val="24"/>
              </w:rPr>
              <w:t>Получение, собирание и распознавание водорода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ТБ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9367A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 4</w:t>
            </w: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44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Кислоты.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 №4 Водород</w:t>
            </w: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44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Соли.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244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вещества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44" w:type="dxa"/>
          </w:tcPr>
          <w:p w:rsidR="00CC1BC6" w:rsidRPr="00BD5B89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B89">
              <w:rPr>
                <w:rFonts w:ascii="Times New Roman" w:eastAsia="Calibri" w:hAnsi="Times New Roman" w:cs="Times New Roman"/>
                <w:sz w:val="24"/>
                <w:szCs w:val="24"/>
              </w:rPr>
              <w:t>Молярный объем газообразных веществ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 </w:t>
            </w:r>
          </w:p>
        </w:tc>
        <w:tc>
          <w:tcPr>
            <w:tcW w:w="5244" w:type="dxa"/>
          </w:tcPr>
          <w:p w:rsidR="00CC1BC6" w:rsidRPr="00BD5B89" w:rsidRDefault="00CC1BC6" w:rsidP="00215AD1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Закон Авогадро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44" w:type="dxa"/>
          </w:tcPr>
          <w:p w:rsidR="00CC1BC6" w:rsidRPr="00BD5B89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B89">
              <w:rPr>
                <w:rFonts w:ascii="Times New Roman" w:eastAsia="Calibri" w:hAnsi="Times New Roman" w:cs="Times New Roman"/>
                <w:sz w:val="24"/>
                <w:szCs w:val="24"/>
              </w:rPr>
              <w:t>Расчёты по химическим уравнениям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244" w:type="dxa"/>
          </w:tcPr>
          <w:p w:rsidR="00CC1BC6" w:rsidRPr="00BD5B89" w:rsidRDefault="00CC1BC6" w:rsidP="00215AD1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 №5 «Решение расчетных задач»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 №5 «Решение расчетных задач»</w:t>
            </w: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244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Вода. Основания</w:t>
            </w:r>
          </w:p>
        </w:tc>
        <w:tc>
          <w:tcPr>
            <w:tcW w:w="3828" w:type="dxa"/>
          </w:tcPr>
          <w:p w:rsidR="00CC1BC6" w:rsidRPr="00CA7D93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244" w:type="dxa"/>
          </w:tcPr>
          <w:p w:rsidR="00CC1BC6" w:rsidRPr="00CA7D93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CA7D93">
              <w:rPr>
                <w:rFonts w:ascii="Times New Roman" w:eastAsia="Calibri" w:hAnsi="Times New Roman" w:cs="Times New Roman"/>
                <w:sz w:val="24"/>
                <w:szCs w:val="24"/>
              </w:rPr>
              <w:t>Растворы. Массовая доля растворённого вещества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5244" w:type="dxa"/>
          </w:tcPr>
          <w:p w:rsidR="00CC1BC6" w:rsidRPr="0092542B" w:rsidRDefault="00CC1BC6" w:rsidP="00215AD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2542B">
              <w:rPr>
                <w:rFonts w:ascii="Times New Roman" w:eastAsia="Calibri" w:hAnsi="Times New Roman" w:cs="Symbol"/>
                <w:b/>
                <w:sz w:val="24"/>
                <w:szCs w:val="24"/>
              </w:rPr>
              <w:t>Практическая работа № 5</w:t>
            </w:r>
            <w:r w:rsidRPr="0092542B">
              <w:rPr>
                <w:rFonts w:ascii="Times New Roman" w:eastAsia="Calibri" w:hAnsi="Times New Roman" w:cs="Symbol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Symbol"/>
                <w:sz w:val="24"/>
                <w:szCs w:val="24"/>
              </w:rPr>
              <w:t>«</w:t>
            </w:r>
            <w:r w:rsidRPr="0092542B">
              <w:rPr>
                <w:rFonts w:ascii="Times New Roman" w:eastAsia="Calibri" w:hAnsi="Times New Roman" w:cs="Symbol"/>
                <w:sz w:val="24"/>
                <w:szCs w:val="24"/>
              </w:rPr>
              <w:t>Приготовление растворов солей с их заданной массовой долей</w:t>
            </w:r>
            <w:r>
              <w:rPr>
                <w:rFonts w:ascii="Times New Roman" w:eastAsia="Calibri" w:hAnsi="Times New Roman" w:cs="Symbol"/>
                <w:sz w:val="24"/>
                <w:szCs w:val="24"/>
              </w:rPr>
              <w:t>» ТБ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 5</w:t>
            </w: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244" w:type="dxa"/>
          </w:tcPr>
          <w:p w:rsidR="00CC1BC6" w:rsidRPr="0092542B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42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 по теме «Важнейшие представители неорганических веществ. Количественные отношения в химии»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244" w:type="dxa"/>
          </w:tcPr>
          <w:p w:rsidR="00CC1BC6" w:rsidRPr="0092542B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42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№2</w:t>
            </w:r>
            <w:r w:rsidRPr="0092542B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«Важнейшие представители неорганических веществ. Количественные отношения в химии»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92542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№2</w:t>
            </w:r>
          </w:p>
        </w:tc>
      </w:tr>
      <w:tr w:rsidR="00CC1BC6" w:rsidTr="00215AD1">
        <w:tc>
          <w:tcPr>
            <w:tcW w:w="705" w:type="dxa"/>
          </w:tcPr>
          <w:p w:rsidR="00CC1BC6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C1BC6" w:rsidRPr="0092542B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2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Основные классы неорганических соединений (10 ч)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244" w:type="dxa"/>
          </w:tcPr>
          <w:p w:rsidR="00CC1BC6" w:rsidRPr="0092542B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42B">
              <w:rPr>
                <w:rFonts w:ascii="Times New Roman" w:eastAsia="Calibri" w:hAnsi="Times New Roman" w:cs="Times New Roman"/>
                <w:sz w:val="24"/>
                <w:szCs w:val="24"/>
              </w:rPr>
              <w:t>Оксиды: классификация и свойства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244" w:type="dxa"/>
          </w:tcPr>
          <w:p w:rsidR="00CC1BC6" w:rsidRPr="0092542B" w:rsidRDefault="00CC1BC6" w:rsidP="00215AD1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Оксиды. Получение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 № 6 «Оксиды»</w:t>
            </w: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244" w:type="dxa"/>
          </w:tcPr>
          <w:p w:rsidR="00CC1BC6" w:rsidRPr="000001F0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1F0">
              <w:rPr>
                <w:rFonts w:ascii="Times New Roman" w:eastAsia="Calibri" w:hAnsi="Times New Roman" w:cs="Times New Roman"/>
                <w:sz w:val="24"/>
                <w:szCs w:val="24"/>
              </w:rPr>
              <w:t>Основания: классификация и свойства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244" w:type="dxa"/>
          </w:tcPr>
          <w:p w:rsidR="00CC1BC6" w:rsidRPr="000001F0" w:rsidRDefault="00CC1BC6" w:rsidP="00215AD1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Основания. Получение.</w:t>
            </w:r>
          </w:p>
        </w:tc>
        <w:tc>
          <w:tcPr>
            <w:tcW w:w="3828" w:type="dxa"/>
          </w:tcPr>
          <w:p w:rsidR="00CC1BC6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 №7 Основания</w:t>
            </w: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244" w:type="dxa"/>
          </w:tcPr>
          <w:p w:rsidR="00CC1BC6" w:rsidRPr="00891715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715">
              <w:rPr>
                <w:rFonts w:ascii="Times New Roman" w:eastAsia="Calibri" w:hAnsi="Times New Roman" w:cs="Times New Roman"/>
                <w:sz w:val="24"/>
                <w:szCs w:val="24"/>
              </w:rPr>
              <w:t>Кислоты: классификация и свойства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244" w:type="dxa"/>
          </w:tcPr>
          <w:p w:rsidR="00CC1BC6" w:rsidRPr="00891715" w:rsidRDefault="00CC1BC6" w:rsidP="00215AD1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Кислоты. Получение.</w:t>
            </w:r>
          </w:p>
        </w:tc>
        <w:tc>
          <w:tcPr>
            <w:tcW w:w="3828" w:type="dxa"/>
          </w:tcPr>
          <w:p w:rsidR="00CC1BC6" w:rsidRPr="00891715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 №8 Кислоты</w:t>
            </w: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244" w:type="dxa"/>
          </w:tcPr>
          <w:p w:rsidR="00CC1BC6" w:rsidRPr="006800F1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0F1">
              <w:rPr>
                <w:rFonts w:ascii="Times New Roman" w:eastAsia="Calibri" w:hAnsi="Times New Roman" w:cs="Times New Roman"/>
                <w:sz w:val="24"/>
                <w:szCs w:val="24"/>
              </w:rPr>
              <w:t>Соли: классификация и свойства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244" w:type="dxa"/>
          </w:tcPr>
          <w:p w:rsidR="00CC1BC6" w:rsidRPr="006800F1" w:rsidRDefault="00CC1BC6" w:rsidP="00215AD1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Соли. Получение 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 №9 Соли</w:t>
            </w: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244" w:type="dxa"/>
          </w:tcPr>
          <w:p w:rsidR="00CC1BC6" w:rsidRPr="006800F1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0F1">
              <w:rPr>
                <w:rFonts w:ascii="Times New Roman" w:eastAsia="Calibri" w:hAnsi="Times New Roman" w:cs="Times New Roman"/>
                <w:sz w:val="24"/>
                <w:szCs w:val="24"/>
              </w:rPr>
              <w:t>Генетическая связь между классами неорганических веществ</w:t>
            </w:r>
          </w:p>
        </w:tc>
        <w:tc>
          <w:tcPr>
            <w:tcW w:w="3828" w:type="dxa"/>
          </w:tcPr>
          <w:p w:rsidR="00CC1BC6" w:rsidRPr="006800F1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244" w:type="dxa"/>
          </w:tcPr>
          <w:p w:rsidR="00CC1BC6" w:rsidRPr="00CB35DA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5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работа № 6</w:t>
            </w:r>
            <w:r w:rsidRPr="00CB35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CB35DA">
              <w:rPr>
                <w:rFonts w:ascii="Times New Roman" w:eastAsia="Calibri" w:hAnsi="Times New Roman" w:cs="Times New Roman"/>
                <w:sz w:val="24"/>
                <w:szCs w:val="24"/>
              </w:rPr>
              <w:t>Решение экспериментальных задач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ТБ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CB35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работа № 6</w:t>
            </w: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244" w:type="dxa"/>
          </w:tcPr>
          <w:p w:rsidR="00CC1BC6" w:rsidRPr="00431A0B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0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 по теме «Основные классы неорганических соединений»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244" w:type="dxa"/>
          </w:tcPr>
          <w:p w:rsidR="00CC1BC6" w:rsidRPr="00431A0B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0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A0B">
              <w:rPr>
                <w:rFonts w:ascii="Times New Roman" w:hAnsi="Times New Roman" w:cs="Times New Roman"/>
                <w:b/>
                <w:sz w:val="24"/>
                <w:szCs w:val="24"/>
              </w:rPr>
              <w:t>№3</w:t>
            </w:r>
            <w:r w:rsidRPr="00431A0B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«Основные классы неорганических соединений»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C1BC6" w:rsidRPr="00431A0B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A0B">
              <w:rPr>
                <w:rFonts w:ascii="Times New Roman" w:hAnsi="Times New Roman" w:cs="Times New Roman"/>
                <w:b/>
                <w:sz w:val="24"/>
                <w:szCs w:val="24"/>
              </w:rPr>
              <w:t>Периодический закон и Периодическая система химических элементов Д.И. Менделеева и строение атома (8 ч)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244" w:type="dxa"/>
          </w:tcPr>
          <w:p w:rsidR="00CC1BC6" w:rsidRPr="007552D4" w:rsidRDefault="00CC1BC6" w:rsidP="00215AD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31A0B">
              <w:rPr>
                <w:rFonts w:ascii="Times New Roman" w:eastAsia="Times New Roman" w:hAnsi="Times New Roman" w:cs="Symbol"/>
                <w:sz w:val="24"/>
                <w:szCs w:val="24"/>
                <w:lang w:eastAsia="zh-CN"/>
              </w:rPr>
              <w:t>Естественные семейства химических элементов. Амфотерность</w:t>
            </w:r>
            <w:r>
              <w:rPr>
                <w:rFonts w:ascii="Times New Roman" w:eastAsia="Times New Roman" w:hAnsi="Times New Roman" w:cs="Symbol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244" w:type="dxa"/>
          </w:tcPr>
          <w:p w:rsidR="00CC1BC6" w:rsidRPr="00431A0B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A0B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Открытие Д.И. Менделеевым Периодического закона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244" w:type="dxa"/>
          </w:tcPr>
          <w:p w:rsidR="00CC1BC6" w:rsidRPr="0045069B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69B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сведения о строении атомов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244" w:type="dxa"/>
          </w:tcPr>
          <w:p w:rsidR="00CC1BC6" w:rsidRPr="009F21EE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1EE">
              <w:rPr>
                <w:rFonts w:ascii="Times New Roman" w:eastAsia="Calibri" w:hAnsi="Times New Roman" w:cs="Times New Roman"/>
                <w:sz w:val="24"/>
                <w:szCs w:val="24"/>
              </w:rPr>
              <w:t>Строение электронных уровней атомов химических элементов №№1-20 в таблице Д.И. Менделеева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244" w:type="dxa"/>
          </w:tcPr>
          <w:p w:rsidR="00CC1BC6" w:rsidRPr="009F21EE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1EE">
              <w:rPr>
                <w:rFonts w:ascii="Times New Roman" w:eastAsia="Calibri" w:hAnsi="Times New Roman" w:cs="Times New Roman"/>
                <w:sz w:val="24"/>
                <w:szCs w:val="24"/>
              </w:rPr>
              <w:t>Периодический закон Д.И. Менделеева и строение атома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244" w:type="dxa"/>
          </w:tcPr>
          <w:p w:rsidR="00CC1BC6" w:rsidRPr="009F21EE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1EE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 химического элемента на основании его положения в Периодической системе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9F21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Значение Периодического закона и </w:t>
            </w:r>
            <w:r w:rsidRPr="009F21E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ru-RU"/>
              </w:rPr>
              <w:t>Периодической системы химических элементов Д. И. Менделеева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244" w:type="dxa"/>
          </w:tcPr>
          <w:p w:rsidR="00CC1BC6" w:rsidRPr="009F21EE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 № 9  «Периодический закон и строение атома»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 № 9  «Периодический закон и строение атома»</w:t>
            </w:r>
          </w:p>
        </w:tc>
      </w:tr>
      <w:tr w:rsidR="00CC1BC6" w:rsidTr="00215AD1">
        <w:tc>
          <w:tcPr>
            <w:tcW w:w="705" w:type="dxa"/>
          </w:tcPr>
          <w:p w:rsidR="00CC1BC6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C1BC6" w:rsidRPr="00BA4BE7" w:rsidRDefault="00CC1BC6" w:rsidP="00215AD1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4BE7">
              <w:rPr>
                <w:rFonts w:ascii="Times New Roman" w:hAnsi="Times New Roman" w:cs="Times New Roman"/>
                <w:b/>
                <w:sz w:val="24"/>
                <w:szCs w:val="24"/>
              </w:rPr>
              <w:t>Химическая связь.</w:t>
            </w:r>
            <w:r w:rsidRPr="00BA4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4BE7">
              <w:rPr>
                <w:rFonts w:ascii="Times New Roman" w:hAnsi="Times New Roman" w:cs="Times New Roman"/>
                <w:b/>
                <w:sz w:val="24"/>
                <w:szCs w:val="24"/>
              </w:rPr>
              <w:t>Окислительно</w:t>
            </w:r>
            <w:proofErr w:type="spellEnd"/>
            <w:r w:rsidRPr="00BA4BE7">
              <w:rPr>
                <w:rFonts w:ascii="Times New Roman" w:hAnsi="Times New Roman" w:cs="Times New Roman"/>
                <w:b/>
                <w:sz w:val="24"/>
                <w:szCs w:val="24"/>
              </w:rPr>
              <w:t>-восстановительные реакции (8 ч)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244" w:type="dxa"/>
          </w:tcPr>
          <w:p w:rsidR="00CC1BC6" w:rsidRPr="00BA4BE7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BE7">
              <w:rPr>
                <w:rFonts w:ascii="Times New Roman" w:eastAsia="Calibri" w:hAnsi="Times New Roman" w:cs="Times New Roman"/>
                <w:sz w:val="24"/>
                <w:szCs w:val="24"/>
              </w:rPr>
              <w:t>Ионная химическая связь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244" w:type="dxa"/>
          </w:tcPr>
          <w:p w:rsidR="00CC1BC6" w:rsidRPr="000C3649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649">
              <w:rPr>
                <w:rFonts w:ascii="Times New Roman" w:eastAsia="Calibri" w:hAnsi="Times New Roman" w:cs="Times New Roman"/>
                <w:sz w:val="24"/>
                <w:szCs w:val="24"/>
              </w:rPr>
              <w:t>Ковалентная химическая связь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244" w:type="dxa"/>
          </w:tcPr>
          <w:p w:rsidR="00CC1BC6" w:rsidRPr="000C3649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649">
              <w:rPr>
                <w:rFonts w:ascii="Times New Roman" w:eastAsia="Calibri" w:hAnsi="Times New Roman" w:cs="Times New Roman"/>
                <w:sz w:val="24"/>
                <w:szCs w:val="24"/>
              </w:rPr>
              <w:t>Ковалентная полярная химическая связь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244" w:type="dxa"/>
          </w:tcPr>
          <w:p w:rsidR="00CC1BC6" w:rsidRPr="000C3649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649">
              <w:rPr>
                <w:rFonts w:ascii="Times New Roman" w:eastAsia="Calibri" w:hAnsi="Times New Roman" w:cs="Times New Roman"/>
                <w:sz w:val="24"/>
                <w:szCs w:val="24"/>
              </w:rPr>
              <w:t>Металлическая химическая связь</w:t>
            </w:r>
          </w:p>
        </w:tc>
        <w:tc>
          <w:tcPr>
            <w:tcW w:w="3828" w:type="dxa"/>
          </w:tcPr>
          <w:p w:rsidR="00CC1BC6" w:rsidRPr="000C3649" w:rsidRDefault="00CC1BC6" w:rsidP="00215AD1">
            <w:pPr>
              <w:jc w:val="both"/>
              <w:rPr>
                <w:rFonts w:ascii="Times New Roman" w:eastAsia="Calibri" w:hAnsi="Times New Roman" w:cs="Symbol"/>
                <w:b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244" w:type="dxa"/>
          </w:tcPr>
          <w:p w:rsidR="00CC1BC6" w:rsidRPr="00C951DB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1DB">
              <w:rPr>
                <w:rFonts w:ascii="Times New Roman" w:eastAsia="Calibri" w:hAnsi="Times New Roman" w:cs="Times New Roman"/>
                <w:sz w:val="24"/>
                <w:szCs w:val="24"/>
              </w:rPr>
              <w:t>Степень окисления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244" w:type="dxa"/>
          </w:tcPr>
          <w:p w:rsidR="00CC1BC6" w:rsidRPr="00C951DB" w:rsidRDefault="00CC1BC6" w:rsidP="00215AD1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Окислитель и восстановитель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244" w:type="dxa"/>
          </w:tcPr>
          <w:p w:rsidR="00CC1BC6" w:rsidRPr="00C951DB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51DB">
              <w:rPr>
                <w:rFonts w:ascii="Times New Roman" w:eastAsia="Calibri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C951DB">
              <w:rPr>
                <w:rFonts w:ascii="Times New Roman" w:eastAsia="Calibri" w:hAnsi="Times New Roman" w:cs="Times New Roman"/>
                <w:sz w:val="24"/>
                <w:szCs w:val="24"/>
              </w:rPr>
              <w:t>-восстановительные реакции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244" w:type="dxa"/>
          </w:tcPr>
          <w:p w:rsidR="00CC1BC6" w:rsidRPr="00486E7B" w:rsidRDefault="00CC1BC6" w:rsidP="00215AD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E7B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систематизация знаний по темам 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244" w:type="dxa"/>
          </w:tcPr>
          <w:p w:rsidR="00CC1BC6" w:rsidRPr="00486E7B" w:rsidRDefault="00CC1BC6" w:rsidP="00215AD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86E7B">
              <w:rPr>
                <w:rFonts w:ascii="Times New Roman" w:eastAsia="Times New Roman" w:hAnsi="Times New Roman" w:cs="Symbol"/>
                <w:b/>
                <w:sz w:val="24"/>
                <w:szCs w:val="24"/>
                <w:lang w:eastAsia="zh-CN"/>
              </w:rPr>
              <w:t>Контрольная работа</w:t>
            </w:r>
            <w:r w:rsidRPr="00486E7B">
              <w:rPr>
                <w:rFonts w:ascii="Times New Roman" w:eastAsia="Times New Roman" w:hAnsi="Times New Roman" w:cs="Symbol"/>
                <w:sz w:val="24"/>
                <w:szCs w:val="24"/>
                <w:lang w:eastAsia="zh-CN"/>
              </w:rPr>
              <w:t xml:space="preserve"> </w:t>
            </w:r>
            <w:r w:rsidRPr="00486E7B">
              <w:rPr>
                <w:rFonts w:ascii="Times New Roman" w:eastAsia="Times New Roman" w:hAnsi="Times New Roman" w:cs="Symbol"/>
                <w:b/>
                <w:sz w:val="24"/>
                <w:szCs w:val="24"/>
                <w:lang w:eastAsia="zh-CN"/>
              </w:rPr>
              <w:t>№4</w:t>
            </w:r>
            <w:r>
              <w:rPr>
                <w:rFonts w:ascii="Times New Roman" w:eastAsia="Times New Roman" w:hAnsi="Times New Roman" w:cs="Symbol"/>
                <w:sz w:val="24"/>
                <w:szCs w:val="24"/>
                <w:lang w:eastAsia="zh-CN"/>
              </w:rPr>
              <w:t xml:space="preserve"> </w:t>
            </w:r>
            <w:r w:rsidRPr="00486E7B">
              <w:rPr>
                <w:rFonts w:ascii="Times New Roman" w:eastAsia="Times New Roman" w:hAnsi="Times New Roman" w:cs="Symbol"/>
                <w:sz w:val="24"/>
                <w:szCs w:val="24"/>
                <w:lang w:eastAsia="zh-CN"/>
              </w:rPr>
              <w:t xml:space="preserve">по темам «Периодический закон и Периодическая система химических элементов Д.И. Менделеева и строение атома» и «Строение вещества. </w:t>
            </w:r>
            <w:proofErr w:type="spellStart"/>
            <w:r w:rsidRPr="00486E7B">
              <w:rPr>
                <w:rFonts w:ascii="Times New Roman" w:eastAsia="Times New Roman" w:hAnsi="Times New Roman" w:cs="Symbol"/>
                <w:sz w:val="24"/>
                <w:szCs w:val="24"/>
                <w:lang w:eastAsia="zh-CN"/>
              </w:rPr>
              <w:t>Окислительно</w:t>
            </w:r>
            <w:proofErr w:type="spellEnd"/>
            <w:r w:rsidRPr="00486E7B">
              <w:rPr>
                <w:rFonts w:ascii="Times New Roman" w:eastAsia="Times New Roman" w:hAnsi="Times New Roman" w:cs="Symbol"/>
                <w:sz w:val="24"/>
                <w:szCs w:val="24"/>
                <w:lang w:eastAsia="zh-CN"/>
              </w:rPr>
              <w:t>-восстановительные реакции»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486E7B">
              <w:rPr>
                <w:rFonts w:ascii="Times New Roman" w:eastAsia="Times New Roman" w:hAnsi="Times New Roman" w:cs="Symbol"/>
                <w:b/>
                <w:sz w:val="24"/>
                <w:szCs w:val="24"/>
                <w:lang w:eastAsia="zh-CN"/>
              </w:rPr>
              <w:t>Контрольная работа</w:t>
            </w:r>
            <w:r w:rsidRPr="00486E7B">
              <w:rPr>
                <w:rFonts w:ascii="Times New Roman" w:eastAsia="Times New Roman" w:hAnsi="Times New Roman" w:cs="Symbol"/>
                <w:sz w:val="24"/>
                <w:szCs w:val="24"/>
                <w:lang w:eastAsia="zh-CN"/>
              </w:rPr>
              <w:t xml:space="preserve"> </w:t>
            </w:r>
            <w:r w:rsidRPr="00486E7B">
              <w:rPr>
                <w:rFonts w:ascii="Times New Roman" w:eastAsia="Times New Roman" w:hAnsi="Times New Roman" w:cs="Symbol"/>
                <w:b/>
                <w:sz w:val="24"/>
                <w:szCs w:val="24"/>
                <w:lang w:eastAsia="zh-CN"/>
              </w:rPr>
              <w:t>№4</w:t>
            </w:r>
          </w:p>
        </w:tc>
      </w:tr>
      <w:tr w:rsidR="00CC1BC6" w:rsidTr="00215AD1">
        <w:tc>
          <w:tcPr>
            <w:tcW w:w="705" w:type="dxa"/>
          </w:tcPr>
          <w:p w:rsidR="00CC1BC6" w:rsidRPr="007552D4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67-68</w:t>
            </w:r>
          </w:p>
        </w:tc>
        <w:tc>
          <w:tcPr>
            <w:tcW w:w="5244" w:type="dxa"/>
          </w:tcPr>
          <w:p w:rsidR="00CC1BC6" w:rsidRPr="00486E7B" w:rsidRDefault="00CC1BC6" w:rsidP="00215AD1">
            <w:pPr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E7B">
              <w:rPr>
                <w:rFonts w:ascii="Times New Roman" w:hAnsi="Times New Roman" w:cs="Times New Roman"/>
                <w:b/>
                <w:sz w:val="24"/>
                <w:szCs w:val="24"/>
              </w:rPr>
              <w:t>Резерв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86E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3828" w:type="dxa"/>
          </w:tcPr>
          <w:p w:rsidR="00CC1BC6" w:rsidRPr="007552D4" w:rsidRDefault="00CC1BC6" w:rsidP="00215AD1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1BC6" w:rsidRDefault="00CC1BC6" w:rsidP="00CC1BC6"/>
    <w:p w:rsidR="00CC1BC6" w:rsidRDefault="00CC1BC6" w:rsidP="00CC1BC6">
      <w:pPr>
        <w:pStyle w:val="31"/>
        <w:jc w:val="center"/>
        <w:rPr>
          <w:sz w:val="32"/>
          <w:szCs w:val="32"/>
        </w:rPr>
      </w:pPr>
    </w:p>
    <w:p w:rsidR="00CC1BC6" w:rsidRDefault="00CC1BC6" w:rsidP="00CC1BC6">
      <w:pPr>
        <w:pStyle w:val="31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Тематическое планирование для 9 класса 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870"/>
        <w:gridCol w:w="3026"/>
        <w:gridCol w:w="1197"/>
        <w:gridCol w:w="1714"/>
        <w:gridCol w:w="2537"/>
      </w:tblGrid>
      <w:tr w:rsidR="00CC1BC6" w:rsidTr="00215AD1">
        <w:tc>
          <w:tcPr>
            <w:tcW w:w="870" w:type="dxa"/>
            <w:vMerge w:val="restart"/>
            <w:shd w:val="clear" w:color="auto" w:fill="D9D9D9" w:themeFill="background1" w:themeFillShade="D9"/>
          </w:tcPr>
          <w:p w:rsidR="00CC1BC6" w:rsidRPr="00DB0EA3" w:rsidRDefault="00CC1BC6" w:rsidP="00215AD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B0EA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№</w:t>
            </w:r>
          </w:p>
        </w:tc>
        <w:tc>
          <w:tcPr>
            <w:tcW w:w="3027" w:type="dxa"/>
            <w:vMerge w:val="restart"/>
            <w:shd w:val="clear" w:color="auto" w:fill="D9D9D9" w:themeFill="background1" w:themeFillShade="D9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B0EA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5448" w:type="dxa"/>
            <w:gridSpan w:val="3"/>
            <w:shd w:val="clear" w:color="auto" w:fill="D9D9D9" w:themeFill="background1" w:themeFillShade="D9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B0EA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Количество часов</w:t>
            </w:r>
          </w:p>
        </w:tc>
      </w:tr>
      <w:tr w:rsidR="00CC1BC6" w:rsidTr="00215AD1">
        <w:tc>
          <w:tcPr>
            <w:tcW w:w="870" w:type="dxa"/>
            <w:vMerge/>
          </w:tcPr>
          <w:p w:rsidR="00CC1BC6" w:rsidRPr="00DB0EA3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  <w:vMerge/>
          </w:tcPr>
          <w:p w:rsidR="00CC1BC6" w:rsidRPr="00DB0EA3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shd w:val="clear" w:color="auto" w:fill="D9D9D9" w:themeFill="background1" w:themeFillShade="D9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B0EA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Всего</w:t>
            </w:r>
          </w:p>
        </w:tc>
        <w:tc>
          <w:tcPr>
            <w:tcW w:w="1714" w:type="dxa"/>
            <w:shd w:val="clear" w:color="auto" w:fill="D9D9D9" w:themeFill="background1" w:themeFillShade="D9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B0EA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Контрольные </w:t>
            </w:r>
          </w:p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B0EA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работы</w:t>
            </w:r>
          </w:p>
        </w:tc>
        <w:tc>
          <w:tcPr>
            <w:tcW w:w="2537" w:type="dxa"/>
            <w:shd w:val="clear" w:color="auto" w:fill="D9D9D9" w:themeFill="background1" w:themeFillShade="D9"/>
          </w:tcPr>
          <w:p w:rsidR="00CC1BC6" w:rsidRPr="00313D48" w:rsidRDefault="00CC1BC6" w:rsidP="00215A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D48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Практические работы</w:t>
            </w:r>
          </w:p>
        </w:tc>
      </w:tr>
      <w:tr w:rsidR="00CC1BC6" w:rsidTr="00215AD1">
        <w:tc>
          <w:tcPr>
            <w:tcW w:w="870" w:type="dxa"/>
          </w:tcPr>
          <w:p w:rsidR="00CC1BC6" w:rsidRPr="00DE7CC5" w:rsidRDefault="00CC1BC6" w:rsidP="00215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27" w:type="dxa"/>
          </w:tcPr>
          <w:p w:rsidR="00CC1BC6" w:rsidRPr="00DE7CC5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CC5">
              <w:rPr>
                <w:rFonts w:ascii="Times New Roman" w:hAnsi="Times New Roman" w:cs="Times New Roman"/>
                <w:sz w:val="24"/>
                <w:szCs w:val="24"/>
              </w:rPr>
              <w:t>Вещество и химические реакции</w:t>
            </w:r>
          </w:p>
        </w:tc>
        <w:tc>
          <w:tcPr>
            <w:tcW w:w="1197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14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7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C1BC6" w:rsidTr="00215AD1">
        <w:tc>
          <w:tcPr>
            <w:tcW w:w="870" w:type="dxa"/>
          </w:tcPr>
          <w:p w:rsidR="00CC1BC6" w:rsidRPr="00DE7CC5" w:rsidRDefault="00CC1BC6" w:rsidP="00215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27" w:type="dxa"/>
          </w:tcPr>
          <w:p w:rsidR="00CC1BC6" w:rsidRPr="00DE7CC5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CC5">
              <w:rPr>
                <w:rFonts w:ascii="Times New Roman" w:hAnsi="Times New Roman" w:cs="Times New Roman"/>
                <w:sz w:val="24"/>
                <w:szCs w:val="24"/>
              </w:rPr>
              <w:t>Неметаллы и их соединения</w:t>
            </w:r>
          </w:p>
        </w:tc>
        <w:tc>
          <w:tcPr>
            <w:tcW w:w="1197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14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7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C1BC6" w:rsidTr="00215AD1">
        <w:tc>
          <w:tcPr>
            <w:tcW w:w="870" w:type="dxa"/>
          </w:tcPr>
          <w:p w:rsidR="00CC1BC6" w:rsidRPr="00DE7CC5" w:rsidRDefault="00CC1BC6" w:rsidP="00215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27" w:type="dxa"/>
          </w:tcPr>
          <w:p w:rsidR="00CC1BC6" w:rsidRPr="00DE7CC5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CC5">
              <w:rPr>
                <w:rFonts w:ascii="Times New Roman" w:hAnsi="Times New Roman" w:cs="Times New Roman"/>
                <w:sz w:val="24"/>
                <w:szCs w:val="24"/>
              </w:rPr>
              <w:t>Металлы и их соединения</w:t>
            </w:r>
          </w:p>
        </w:tc>
        <w:tc>
          <w:tcPr>
            <w:tcW w:w="1197" w:type="dxa"/>
          </w:tcPr>
          <w:p w:rsidR="00CC1BC6" w:rsidRPr="009A4508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714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7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C1BC6" w:rsidTr="00215AD1">
        <w:tc>
          <w:tcPr>
            <w:tcW w:w="870" w:type="dxa"/>
          </w:tcPr>
          <w:p w:rsidR="00CC1BC6" w:rsidRDefault="00CC1BC6" w:rsidP="00215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27" w:type="dxa"/>
          </w:tcPr>
          <w:p w:rsidR="00CC1BC6" w:rsidRPr="00DE7CC5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CC5">
              <w:rPr>
                <w:rFonts w:ascii="Times New Roman" w:hAnsi="Times New Roman" w:cs="Times New Roman"/>
                <w:sz w:val="24"/>
                <w:szCs w:val="24"/>
              </w:rPr>
              <w:t>Химия и окружающая среда</w:t>
            </w:r>
          </w:p>
        </w:tc>
        <w:tc>
          <w:tcPr>
            <w:tcW w:w="1197" w:type="dxa"/>
          </w:tcPr>
          <w:p w:rsidR="00CC1BC6" w:rsidRPr="009A4508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CC1BC6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37" w:type="dxa"/>
          </w:tcPr>
          <w:p w:rsidR="00CC1BC6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1BC6" w:rsidTr="00215AD1">
        <w:tc>
          <w:tcPr>
            <w:tcW w:w="870" w:type="dxa"/>
          </w:tcPr>
          <w:p w:rsidR="00CC1BC6" w:rsidRPr="00DB0EA3" w:rsidRDefault="00CC1BC6" w:rsidP="00215AD1">
            <w:pPr>
              <w:jc w:val="right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Итого</w:t>
            </w:r>
          </w:p>
        </w:tc>
        <w:tc>
          <w:tcPr>
            <w:tcW w:w="3027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1197" w:type="dxa"/>
          </w:tcPr>
          <w:p w:rsidR="00CC1BC6" w:rsidRPr="00DB0EA3" w:rsidRDefault="00CC1BC6" w:rsidP="00215AD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66</w:t>
            </w:r>
          </w:p>
        </w:tc>
        <w:tc>
          <w:tcPr>
            <w:tcW w:w="1714" w:type="dxa"/>
          </w:tcPr>
          <w:p w:rsidR="00CC1BC6" w:rsidRPr="00765F3F" w:rsidRDefault="00CC1BC6" w:rsidP="00215A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F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37" w:type="dxa"/>
          </w:tcPr>
          <w:p w:rsidR="00CC1BC6" w:rsidRPr="00765F3F" w:rsidRDefault="00CC1BC6" w:rsidP="00215A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F3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p w:rsidR="00CC1BC6" w:rsidRDefault="00CC1BC6" w:rsidP="00CC1BC6">
      <w:pPr>
        <w:pStyle w:val="31"/>
        <w:jc w:val="center"/>
        <w:rPr>
          <w:sz w:val="32"/>
          <w:szCs w:val="32"/>
        </w:rPr>
      </w:pPr>
    </w:p>
    <w:p w:rsidR="00CC1BC6" w:rsidRDefault="00CC1BC6" w:rsidP="00CC1BC6">
      <w:pPr>
        <w:pStyle w:val="31"/>
        <w:jc w:val="center"/>
        <w:rPr>
          <w:sz w:val="32"/>
          <w:szCs w:val="32"/>
        </w:rPr>
      </w:pPr>
      <w:r w:rsidRPr="002F6ADE">
        <w:rPr>
          <w:sz w:val="32"/>
          <w:szCs w:val="32"/>
        </w:rPr>
        <w:t xml:space="preserve">Поурочное планирование для </w:t>
      </w:r>
      <w:r>
        <w:rPr>
          <w:sz w:val="32"/>
          <w:szCs w:val="32"/>
        </w:rPr>
        <w:t>9</w:t>
      </w:r>
      <w:r w:rsidRPr="002F6ADE">
        <w:rPr>
          <w:sz w:val="32"/>
          <w:szCs w:val="32"/>
        </w:rPr>
        <w:t xml:space="preserve"> класса</w:t>
      </w:r>
    </w:p>
    <w:p w:rsidR="00CC1BC6" w:rsidRDefault="00CC1BC6" w:rsidP="00CC1BC6">
      <w:pPr>
        <w:spacing w:after="0" w:line="240" w:lineRule="auto"/>
        <w:ind w:left="-284" w:right="-1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Календарно-тематическое</w:t>
      </w:r>
      <w:r w:rsidRPr="007552D4">
        <w:rPr>
          <w:rFonts w:ascii="Times New Roman" w:hAnsi="Times New Roman" w:cs="Times New Roman"/>
          <w:b/>
          <w:sz w:val="28"/>
          <w:szCs w:val="28"/>
        </w:rPr>
        <w:t xml:space="preserve"> планирование по химии.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7552D4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CC1BC6" w:rsidRDefault="00CC1BC6" w:rsidP="00CC1BC6">
      <w:pPr>
        <w:spacing w:after="0" w:line="240" w:lineRule="auto"/>
        <w:ind w:left="-284" w:right="-1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(2 часа в неделю, всего 66 часов)</w:t>
      </w:r>
    </w:p>
    <w:p w:rsidR="00CC1BC6" w:rsidRDefault="00CC1BC6" w:rsidP="00CC1BC6"/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848"/>
        <w:gridCol w:w="5528"/>
        <w:gridCol w:w="2835"/>
      </w:tblGrid>
      <w:tr w:rsidR="00CC1BC6" w:rsidTr="00215AD1">
        <w:tc>
          <w:tcPr>
            <w:tcW w:w="848" w:type="dxa"/>
          </w:tcPr>
          <w:p w:rsidR="00CC1BC6" w:rsidRPr="008B7FC2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F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урока </w:t>
            </w:r>
          </w:p>
        </w:tc>
        <w:tc>
          <w:tcPr>
            <w:tcW w:w="5528" w:type="dxa"/>
          </w:tcPr>
          <w:p w:rsidR="00CC1BC6" w:rsidRPr="008B7FC2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FC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программного материала</w:t>
            </w:r>
          </w:p>
        </w:tc>
        <w:tc>
          <w:tcPr>
            <w:tcW w:w="2835" w:type="dxa"/>
          </w:tcPr>
          <w:p w:rsidR="00CC1BC6" w:rsidRPr="008B7FC2" w:rsidRDefault="00CC1BC6" w:rsidP="00215A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FC3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оценочных процедур</w:t>
            </w:r>
          </w:p>
        </w:tc>
      </w:tr>
      <w:tr w:rsidR="00CC1BC6" w:rsidTr="00215AD1">
        <w:trPr>
          <w:trHeight w:val="633"/>
        </w:trPr>
        <w:tc>
          <w:tcPr>
            <w:tcW w:w="848" w:type="dxa"/>
          </w:tcPr>
          <w:p w:rsidR="00CC1BC6" w:rsidRPr="0009190C" w:rsidRDefault="00CC1BC6" w:rsidP="00215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C1BC6" w:rsidRDefault="00CC1BC6" w:rsidP="00215A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Обобщение знаний по курсу 8 класса</w:t>
            </w:r>
            <w:r w:rsidRPr="00977F8E">
              <w:rPr>
                <w:rFonts w:ascii="Times New Roman" w:hAnsi="Times New Roman" w:cs="Times New Roman"/>
                <w:b/>
                <w:bCs/>
              </w:rPr>
              <w:t xml:space="preserve">. </w:t>
            </w:r>
          </w:p>
          <w:p w:rsidR="00CC1BC6" w:rsidRPr="00977F8E" w:rsidRDefault="00CC1BC6" w:rsidP="00215A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</w:t>
            </w:r>
            <w:r w:rsidRPr="00E90732">
              <w:rPr>
                <w:rFonts w:ascii="Times New Roman" w:hAnsi="Times New Roman" w:cs="Times New Roman"/>
                <w:b/>
                <w:bCs/>
              </w:rPr>
              <w:t>имические реакции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09190C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Инструктаж по ТБ. </w:t>
            </w:r>
            <w:r w:rsidRPr="003D478A">
              <w:rPr>
                <w:rFonts w:ascii="Times New Roman" w:hAnsi="Times New Roman" w:cs="Times New Roman"/>
                <w:b/>
              </w:rPr>
              <w:t>Тема 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D478A">
              <w:rPr>
                <w:rFonts w:ascii="Times New Roman" w:hAnsi="Times New Roman" w:cs="Times New Roman"/>
                <w:b/>
              </w:rPr>
              <w:t>Обобщение знаний по курсу 8 класса. Химические реакции.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09190C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CC607B">
              <w:rPr>
                <w:rFonts w:ascii="Times New Roman" w:hAnsi="Times New Roman" w:cs="Times New Roman"/>
              </w:rPr>
              <w:t>Классификация неорганических соединений</w:t>
            </w:r>
            <w:r>
              <w:rPr>
                <w:rFonts w:ascii="Times New Roman" w:hAnsi="Times New Roman" w:cs="Times New Roman"/>
              </w:rPr>
              <w:t>. Бинарные соединения.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09190C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Классификация</w:t>
            </w:r>
            <w:r w:rsidRPr="00B8607E">
              <w:rPr>
                <w:rFonts w:ascii="Times New Roman" w:hAnsi="Times New Roman" w:cs="Times New Roman"/>
              </w:rPr>
              <w:t xml:space="preserve"> неорганических соединений</w:t>
            </w:r>
            <w:r>
              <w:rPr>
                <w:rFonts w:ascii="Times New Roman" w:hAnsi="Times New Roman" w:cs="Times New Roman"/>
              </w:rPr>
              <w:t>. Кристаллические решетки.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09190C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B8607E">
              <w:rPr>
                <w:rFonts w:ascii="Times New Roman" w:hAnsi="Times New Roman" w:cs="Times New Roman"/>
              </w:rPr>
              <w:t>Классификация химических реакций</w:t>
            </w:r>
            <w:r>
              <w:rPr>
                <w:rFonts w:ascii="Times New Roman" w:hAnsi="Times New Roman" w:cs="Times New Roman"/>
              </w:rPr>
              <w:t xml:space="preserve"> по числу и составу реагентов.</w:t>
            </w:r>
            <w:r w:rsidRPr="00B860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Качественные реакции.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09190C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B8607E">
              <w:rPr>
                <w:rFonts w:ascii="Times New Roman" w:hAnsi="Times New Roman" w:cs="Times New Roman"/>
              </w:rPr>
              <w:t>Тепловой эффект химических реакций. Понятие об экзо- и эндотермических реакциях.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09190C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Классификация реакций по агрегатному состоянию веществ, по обратимости и использованию катализатора</w:t>
            </w:r>
            <w:r w:rsidRPr="00B860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B8607E" w:rsidRDefault="00CC1BC6" w:rsidP="00215AD1">
            <w:pPr>
              <w:rPr>
                <w:rFonts w:ascii="Times New Roman" w:hAnsi="Times New Roman" w:cs="Times New Roman"/>
              </w:rPr>
            </w:pPr>
            <w:r w:rsidRPr="00B8607E">
              <w:rPr>
                <w:rFonts w:ascii="Times New Roman" w:hAnsi="Times New Roman" w:cs="Times New Roman"/>
              </w:rPr>
              <w:t xml:space="preserve">Сущность </w:t>
            </w:r>
            <w:proofErr w:type="spellStart"/>
            <w:r w:rsidRPr="00B8607E">
              <w:rPr>
                <w:rFonts w:ascii="Times New Roman" w:hAnsi="Times New Roman" w:cs="Times New Roman"/>
              </w:rPr>
              <w:t>окислительно</w:t>
            </w:r>
            <w:proofErr w:type="spellEnd"/>
            <w:r w:rsidRPr="00B8607E">
              <w:rPr>
                <w:rFonts w:ascii="Times New Roman" w:hAnsi="Times New Roman" w:cs="Times New Roman"/>
              </w:rPr>
              <w:t>- восстановительных реакций. Окислитель. Восстановитель.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B8607E" w:rsidRDefault="00CC1BC6" w:rsidP="00215AD1">
            <w:pPr>
              <w:rPr>
                <w:rFonts w:ascii="Times New Roman" w:hAnsi="Times New Roman" w:cs="Times New Roman"/>
              </w:rPr>
            </w:pPr>
            <w:proofErr w:type="spellStart"/>
            <w:r w:rsidRPr="00B8607E">
              <w:rPr>
                <w:rFonts w:ascii="Times New Roman" w:hAnsi="Times New Roman" w:cs="Times New Roman"/>
              </w:rPr>
              <w:t>Окислительно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B8607E">
              <w:rPr>
                <w:rFonts w:ascii="Times New Roman" w:hAnsi="Times New Roman" w:cs="Times New Roman"/>
              </w:rPr>
              <w:t>- восстановительные реакции. Метод электронного баланса.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09190C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B8607E">
              <w:rPr>
                <w:rFonts w:ascii="Times New Roman" w:hAnsi="Times New Roman" w:cs="Times New Roman"/>
              </w:rPr>
              <w:t>Классификация химических реакций по различным признакам.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09190C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B8607E">
              <w:rPr>
                <w:rFonts w:ascii="Times New Roman" w:hAnsi="Times New Roman" w:cs="Times New Roman"/>
              </w:rPr>
              <w:t>Скорость химических реакций. Факторы, влияющие на скорость химической реакции. Катализаторы.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09190C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3D478A" w:rsidRDefault="00CC1BC6" w:rsidP="00215AD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2. </w:t>
            </w:r>
            <w:r w:rsidRPr="003D478A">
              <w:rPr>
                <w:rFonts w:ascii="Times New Roman" w:hAnsi="Times New Roman" w:cs="Times New Roman"/>
                <w:b/>
              </w:rPr>
              <w:t>Химические реакции в водных растворах.</w:t>
            </w:r>
          </w:p>
          <w:p w:rsidR="00CC1BC6" w:rsidRDefault="00CC1BC6" w:rsidP="00215AD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09190C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B8607E">
              <w:rPr>
                <w:rFonts w:ascii="Times New Roman" w:hAnsi="Times New Roman" w:cs="Times New Roman"/>
              </w:rPr>
              <w:t>Электролитическая диссоциация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09190C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Основные положения теории ЭД. 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09190C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Химические свойства кислот как электролитов.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09190C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Химические свойства оснований как электролитов</w:t>
            </w:r>
            <w:r w:rsidRPr="002E2BA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09190C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Химические свойства </w:t>
            </w:r>
            <w:r w:rsidRPr="002E2BAE">
              <w:rPr>
                <w:rFonts w:ascii="Times New Roman" w:hAnsi="Times New Roman" w:cs="Times New Roman"/>
              </w:rPr>
              <w:t>солей</w:t>
            </w:r>
            <w:r>
              <w:rPr>
                <w:rFonts w:ascii="Times New Roman" w:hAnsi="Times New Roman" w:cs="Times New Roman"/>
              </w:rPr>
              <w:t xml:space="preserve"> как электролитов.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09190C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Гидролиз солей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Обобщение знаний по темам 1-2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09190C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B8607E">
              <w:rPr>
                <w:rFonts w:ascii="Times New Roman" w:eastAsia="Times New Roman" w:hAnsi="Times New Roman" w:cs="Times New Roman"/>
                <w:sz w:val="24"/>
              </w:rPr>
              <w:t>Практическая работа №</w:t>
            </w: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B8607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B8607E">
              <w:rPr>
                <w:rFonts w:ascii="Times New Roman" w:eastAsia="Times New Roman" w:hAnsi="Times New Roman" w:cs="Times New Roman"/>
                <w:sz w:val="24"/>
              </w:rPr>
              <w:t>Решение экспериментальных</w:t>
            </w:r>
            <w:r w:rsidRPr="00B8607E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B8607E">
              <w:rPr>
                <w:rFonts w:ascii="Times New Roman" w:eastAsia="Times New Roman" w:hAnsi="Times New Roman" w:cs="Times New Roman"/>
                <w:sz w:val="24"/>
              </w:rPr>
              <w:t>задач</w:t>
            </w:r>
            <w:r w:rsidRPr="00B8607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B8607E">
              <w:rPr>
                <w:rFonts w:ascii="Times New Roman" w:eastAsia="Times New Roman" w:hAnsi="Times New Roman" w:cs="Times New Roman"/>
                <w:sz w:val="24"/>
              </w:rPr>
              <w:t>по теме ЭД.</w:t>
            </w:r>
          </w:p>
        </w:tc>
        <w:tc>
          <w:tcPr>
            <w:tcW w:w="2835" w:type="dxa"/>
          </w:tcPr>
          <w:p w:rsidR="00CC1BC6" w:rsidRDefault="00CC1BC6" w:rsidP="00215AD1">
            <w:r w:rsidRPr="0009190C"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</w:rPr>
              <w:t>рактическая работа №1</w:t>
            </w:r>
          </w:p>
        </w:tc>
      </w:tr>
      <w:tr w:rsidR="00CC1BC6" w:rsidTr="00215AD1">
        <w:tc>
          <w:tcPr>
            <w:tcW w:w="848" w:type="dxa"/>
          </w:tcPr>
          <w:p w:rsidR="00CC1BC6" w:rsidRPr="0009190C" w:rsidRDefault="00CC1BC6" w:rsidP="00215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90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  <w:b/>
                <w:i/>
              </w:rPr>
            </w:pPr>
            <w:r w:rsidRPr="00977F8E">
              <w:rPr>
                <w:rFonts w:ascii="Times New Roman" w:hAnsi="Times New Roman" w:cs="Times New Roman"/>
                <w:b/>
                <w:i/>
              </w:rPr>
              <w:t>Контрольная работа № 1</w:t>
            </w:r>
            <w:r>
              <w:rPr>
                <w:rFonts w:ascii="Times New Roman" w:hAnsi="Times New Roman" w:cs="Times New Roman"/>
                <w:b/>
                <w:i/>
              </w:rPr>
              <w:t xml:space="preserve"> по темам 1-2</w:t>
            </w:r>
          </w:p>
        </w:tc>
        <w:tc>
          <w:tcPr>
            <w:tcW w:w="2835" w:type="dxa"/>
          </w:tcPr>
          <w:p w:rsidR="00CC1BC6" w:rsidRDefault="00CC1BC6" w:rsidP="00215AD1">
            <w:r w:rsidRPr="00977F8E">
              <w:rPr>
                <w:rFonts w:ascii="Times New Roman" w:hAnsi="Times New Roman" w:cs="Times New Roman"/>
                <w:b/>
                <w:i/>
              </w:rPr>
              <w:t>Контрольная работа № 1</w:t>
            </w:r>
          </w:p>
        </w:tc>
      </w:tr>
      <w:tr w:rsidR="00CC1BC6" w:rsidTr="00215AD1">
        <w:tc>
          <w:tcPr>
            <w:tcW w:w="848" w:type="dxa"/>
          </w:tcPr>
          <w:p w:rsidR="00CC1BC6" w:rsidRDefault="00CC1BC6" w:rsidP="00215AD1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C1BC6" w:rsidRPr="00977F8E" w:rsidRDefault="00CC1BC6" w:rsidP="00215A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7F8E">
              <w:rPr>
                <w:rFonts w:ascii="Times New Roman" w:hAnsi="Times New Roman" w:cs="Times New Roman"/>
                <w:b/>
                <w:bCs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977F8E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E90732">
              <w:rPr>
                <w:rFonts w:ascii="Times New Roman" w:hAnsi="Times New Roman" w:cs="Times New Roman"/>
                <w:b/>
                <w:bCs/>
              </w:rPr>
              <w:t>Неметаллы и их соединения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0C4D2C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D2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B8607E">
              <w:rPr>
                <w:rFonts w:ascii="Times New Roman" w:hAnsi="Times New Roman" w:cs="Times New Roman"/>
              </w:rPr>
              <w:t xml:space="preserve">Положение неметаллов в периодической системе Д.И. Менделеева, общие свойства и строение атомов. 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C63402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4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характеристика элементов </w:t>
            </w:r>
            <w:r>
              <w:rPr>
                <w:rFonts w:ascii="Times New Roman" w:hAnsi="Times New Roman" w:cs="Times New Roman"/>
                <w:lang w:val="en-US"/>
              </w:rPr>
              <w:t>VII</w:t>
            </w:r>
            <w:r>
              <w:rPr>
                <w:rFonts w:ascii="Times New Roman" w:hAnsi="Times New Roman" w:cs="Times New Roman"/>
              </w:rPr>
              <w:t>А группы- галогенов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C63402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40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B8607E">
              <w:rPr>
                <w:rFonts w:ascii="Times New Roman" w:hAnsi="Times New Roman" w:cs="Times New Roman"/>
              </w:rPr>
              <w:t>Хлор</w:t>
            </w:r>
            <w:r>
              <w:rPr>
                <w:rFonts w:ascii="Times New Roman" w:hAnsi="Times New Roman" w:cs="Times New Roman"/>
              </w:rPr>
              <w:t>, соляная кислота.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C63402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40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Соединения галогенов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C63402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40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B8607E">
              <w:rPr>
                <w:rFonts w:ascii="Times New Roman" w:hAnsi="Times New Roman" w:cs="Times New Roman"/>
              </w:rPr>
              <w:t>Практическая работа №</w:t>
            </w:r>
            <w:r>
              <w:rPr>
                <w:rFonts w:ascii="Times New Roman" w:hAnsi="Times New Roman" w:cs="Times New Roman"/>
              </w:rPr>
              <w:t>2</w:t>
            </w:r>
            <w:r w:rsidRPr="00B860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Изу</w:t>
            </w:r>
            <w:r w:rsidRPr="00B8607E">
              <w:rPr>
                <w:rFonts w:ascii="Times New Roman" w:hAnsi="Times New Roman" w:cs="Times New Roman"/>
              </w:rPr>
              <w:t xml:space="preserve">чение </w:t>
            </w:r>
            <w:r>
              <w:rPr>
                <w:rFonts w:ascii="Times New Roman" w:hAnsi="Times New Roman" w:cs="Times New Roman"/>
              </w:rPr>
              <w:t xml:space="preserve">свойств </w:t>
            </w:r>
            <w:r w:rsidRPr="00B8607E">
              <w:rPr>
                <w:rFonts w:ascii="Times New Roman" w:hAnsi="Times New Roman" w:cs="Times New Roman"/>
              </w:rPr>
              <w:t>соляной кислоты.</w:t>
            </w:r>
          </w:p>
        </w:tc>
        <w:tc>
          <w:tcPr>
            <w:tcW w:w="2835" w:type="dxa"/>
          </w:tcPr>
          <w:p w:rsidR="00CC1BC6" w:rsidRDefault="00CC1BC6" w:rsidP="00215AD1">
            <w:r w:rsidRPr="0009190C"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</w:rPr>
              <w:t>рактическая работа №2</w:t>
            </w:r>
          </w:p>
        </w:tc>
      </w:tr>
      <w:tr w:rsidR="00CC1BC6" w:rsidTr="00215AD1">
        <w:tc>
          <w:tcPr>
            <w:tcW w:w="848" w:type="dxa"/>
          </w:tcPr>
          <w:p w:rsidR="00CC1BC6" w:rsidRPr="00C63402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40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</w:rPr>
              <w:t xml:space="preserve">Общая характеристика элементов </w:t>
            </w:r>
            <w:r>
              <w:rPr>
                <w:rFonts w:ascii="Times New Roman" w:hAnsi="Times New Roman" w:cs="Times New Roman"/>
                <w:lang w:val="en-US"/>
              </w:rPr>
              <w:t>VI</w:t>
            </w:r>
            <w:r>
              <w:rPr>
                <w:rFonts w:ascii="Times New Roman" w:hAnsi="Times New Roman" w:cs="Times New Roman"/>
              </w:rPr>
              <w:t xml:space="preserve">А группы - </w:t>
            </w:r>
            <w:proofErr w:type="spellStart"/>
            <w:r>
              <w:rPr>
                <w:rFonts w:ascii="Times New Roman" w:hAnsi="Times New Roman" w:cs="Times New Roman"/>
              </w:rPr>
              <w:t>халькогенов</w:t>
            </w:r>
            <w:proofErr w:type="spellEnd"/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C63402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40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B8607E">
              <w:rPr>
                <w:rFonts w:ascii="Times New Roman" w:hAnsi="Times New Roman" w:cs="Times New Roman"/>
              </w:rPr>
              <w:t>Сера и её физические и химические свойства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C63402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40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B8607E">
              <w:rPr>
                <w:rFonts w:ascii="Times New Roman" w:hAnsi="Times New Roman" w:cs="Times New Roman"/>
              </w:rPr>
              <w:t>Сероводород. Сульфиды.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C63402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40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B8607E">
              <w:rPr>
                <w:rFonts w:ascii="Times New Roman" w:hAnsi="Times New Roman" w:cs="Times New Roman"/>
              </w:rPr>
              <w:t>Оксид серы(IV). Сернистая кислота и её соли.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C63402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40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B8607E">
              <w:rPr>
                <w:rFonts w:ascii="Times New Roman" w:hAnsi="Times New Roman" w:cs="Times New Roman"/>
              </w:rPr>
              <w:t>Оксид серы(VI). Серная кислота и ее соли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C63402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40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B8607E">
              <w:rPr>
                <w:rFonts w:ascii="Times New Roman" w:hAnsi="Times New Roman" w:cs="Times New Roman"/>
              </w:rPr>
              <w:t>Окислительные свойства концентрированной серной кислоты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C63402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40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7C4826">
              <w:rPr>
                <w:rFonts w:ascii="Times New Roman" w:hAnsi="Times New Roman" w:cs="Times New Roman"/>
              </w:rPr>
              <w:t xml:space="preserve">Практическая работа № </w:t>
            </w:r>
            <w:r>
              <w:rPr>
                <w:rFonts w:ascii="Times New Roman" w:hAnsi="Times New Roman" w:cs="Times New Roman"/>
              </w:rPr>
              <w:t xml:space="preserve">3 </w:t>
            </w:r>
            <w:r w:rsidRPr="007C4826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Изучение свойств серной кислоты</w:t>
            </w:r>
            <w:r w:rsidRPr="007C48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835" w:type="dxa"/>
          </w:tcPr>
          <w:p w:rsidR="00CC1BC6" w:rsidRDefault="00CC1BC6" w:rsidP="00215AD1">
            <w:r w:rsidRPr="0009190C"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</w:rPr>
              <w:t>рактическая работа №3</w:t>
            </w:r>
          </w:p>
        </w:tc>
      </w:tr>
      <w:tr w:rsidR="00CC1BC6" w:rsidTr="00215AD1">
        <w:tc>
          <w:tcPr>
            <w:tcW w:w="848" w:type="dxa"/>
          </w:tcPr>
          <w:p w:rsidR="00CC1BC6" w:rsidRPr="00C63402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7C4826" w:rsidRDefault="00CC1BC6" w:rsidP="00215AD1">
            <w:pPr>
              <w:rPr>
                <w:rFonts w:ascii="Times New Roman" w:hAnsi="Times New Roman" w:cs="Times New Roman"/>
              </w:rPr>
            </w:pPr>
            <w:r w:rsidRPr="00B8607E">
              <w:rPr>
                <w:rFonts w:ascii="Times New Roman" w:hAnsi="Times New Roman" w:cs="Times New Roman"/>
              </w:rPr>
              <w:t xml:space="preserve">Вычисления по уравнениям </w:t>
            </w:r>
            <w:r>
              <w:rPr>
                <w:rFonts w:ascii="Times New Roman" w:hAnsi="Times New Roman" w:cs="Times New Roman"/>
              </w:rPr>
              <w:t xml:space="preserve">химических </w:t>
            </w:r>
            <w:r w:rsidRPr="00B8607E">
              <w:rPr>
                <w:rFonts w:ascii="Times New Roman" w:hAnsi="Times New Roman" w:cs="Times New Roman"/>
              </w:rPr>
              <w:t>реакций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</w:tcPr>
          <w:p w:rsidR="00CC1BC6" w:rsidRPr="0009190C" w:rsidRDefault="00CC1BC6" w:rsidP="00215AD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C1BC6" w:rsidTr="00215AD1">
        <w:tc>
          <w:tcPr>
            <w:tcW w:w="848" w:type="dxa"/>
          </w:tcPr>
          <w:p w:rsidR="00CC1BC6" w:rsidRPr="00C63402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304947">
              <w:rPr>
                <w:rFonts w:ascii="Times New Roman" w:hAnsi="Times New Roman" w:cs="Times New Roman"/>
              </w:rPr>
              <w:t xml:space="preserve">Контрольная работа №2 по темам </w:t>
            </w:r>
            <w:r>
              <w:rPr>
                <w:rFonts w:ascii="Times New Roman" w:hAnsi="Times New Roman" w:cs="Times New Roman"/>
              </w:rPr>
              <w:t xml:space="preserve">«Галогены и </w:t>
            </w:r>
            <w:proofErr w:type="spellStart"/>
            <w:r>
              <w:rPr>
                <w:rFonts w:ascii="Times New Roman" w:hAnsi="Times New Roman" w:cs="Times New Roman"/>
              </w:rPr>
              <w:t>Халькогены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835" w:type="dxa"/>
          </w:tcPr>
          <w:p w:rsidR="00CC1BC6" w:rsidRDefault="00CC1BC6" w:rsidP="00215AD1">
            <w:r>
              <w:rPr>
                <w:rFonts w:ascii="Times New Roman" w:hAnsi="Times New Roman" w:cs="Times New Roman"/>
                <w:b/>
                <w:i/>
              </w:rPr>
              <w:t>Контрольная работа № 2</w:t>
            </w:r>
          </w:p>
        </w:tc>
      </w:tr>
      <w:tr w:rsidR="00CC1BC6" w:rsidTr="00215AD1">
        <w:tc>
          <w:tcPr>
            <w:tcW w:w="848" w:type="dxa"/>
          </w:tcPr>
          <w:p w:rsidR="00CC1BC6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304947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характеристика элементов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>А группы. Азот.</w:t>
            </w:r>
          </w:p>
        </w:tc>
        <w:tc>
          <w:tcPr>
            <w:tcW w:w="2835" w:type="dxa"/>
          </w:tcPr>
          <w:p w:rsidR="00CC1BC6" w:rsidRDefault="00CC1BC6" w:rsidP="00215AD1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CC1BC6" w:rsidTr="00215AD1">
        <w:tc>
          <w:tcPr>
            <w:tcW w:w="848" w:type="dxa"/>
          </w:tcPr>
          <w:p w:rsidR="00CC1BC6" w:rsidRPr="009E487C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8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  <w:bCs/>
              </w:rPr>
            </w:pPr>
            <w:r w:rsidRPr="007C4826">
              <w:rPr>
                <w:rFonts w:ascii="Times New Roman" w:hAnsi="Times New Roman" w:cs="Times New Roman"/>
                <w:bCs/>
              </w:rPr>
              <w:t>Аммиак. Физические и химические свойства.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9E487C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8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7C4826" w:rsidRDefault="00CC1BC6" w:rsidP="00215AD1">
            <w:pPr>
              <w:rPr>
                <w:rFonts w:ascii="Times New Roman" w:hAnsi="Times New Roman" w:cs="Times New Roman"/>
                <w:bCs/>
              </w:rPr>
            </w:pPr>
            <w:r w:rsidRPr="007C4826">
              <w:rPr>
                <w:rFonts w:ascii="Times New Roman" w:hAnsi="Times New Roman" w:cs="Times New Roman"/>
              </w:rPr>
              <w:t>Соли аммония.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9E487C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8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7C4826">
              <w:rPr>
                <w:rFonts w:ascii="Times New Roman" w:hAnsi="Times New Roman" w:cs="Times New Roman"/>
              </w:rPr>
              <w:t>Практическая работа №</w:t>
            </w:r>
            <w:r>
              <w:rPr>
                <w:rFonts w:ascii="Times New Roman" w:hAnsi="Times New Roman" w:cs="Times New Roman"/>
              </w:rPr>
              <w:t>4</w:t>
            </w:r>
            <w:r w:rsidRPr="007C4826">
              <w:rPr>
                <w:rFonts w:ascii="Times New Roman" w:hAnsi="Times New Roman" w:cs="Times New Roman"/>
              </w:rPr>
              <w:t>. Получение аммиака и изучение его свойств</w:t>
            </w:r>
          </w:p>
        </w:tc>
        <w:tc>
          <w:tcPr>
            <w:tcW w:w="2835" w:type="dxa"/>
          </w:tcPr>
          <w:p w:rsidR="00CC1BC6" w:rsidRDefault="00CC1BC6" w:rsidP="00215AD1">
            <w:r w:rsidRPr="0009190C"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</w:rPr>
              <w:t>рактическая работа №4</w:t>
            </w:r>
          </w:p>
        </w:tc>
      </w:tr>
      <w:tr w:rsidR="00CC1BC6" w:rsidTr="00215AD1">
        <w:tc>
          <w:tcPr>
            <w:tcW w:w="848" w:type="dxa"/>
          </w:tcPr>
          <w:p w:rsidR="00CC1BC6" w:rsidRPr="009E487C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Кислородные соединения азота 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9E487C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7C4826">
              <w:rPr>
                <w:rFonts w:ascii="Times New Roman" w:hAnsi="Times New Roman" w:cs="Times New Roman"/>
              </w:rPr>
              <w:t>Окислительные свойства азотной кислоты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9E487C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7C4826">
              <w:rPr>
                <w:rFonts w:ascii="Times New Roman" w:hAnsi="Times New Roman" w:cs="Times New Roman"/>
              </w:rPr>
              <w:t xml:space="preserve">Соли азотной кислоты. </w:t>
            </w:r>
            <w:r>
              <w:rPr>
                <w:rFonts w:ascii="Times New Roman" w:hAnsi="Times New Roman" w:cs="Times New Roman"/>
              </w:rPr>
              <w:t>Азотные удобрения.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9E487C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Фосфор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9E487C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Соединения фосфора. </w:t>
            </w:r>
            <w:r w:rsidRPr="007C4826">
              <w:rPr>
                <w:rFonts w:ascii="Times New Roman" w:hAnsi="Times New Roman" w:cs="Times New Roman"/>
              </w:rPr>
              <w:t>Фосфорные удобрения.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9E487C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87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 xml:space="preserve">Общая характеристика </w:t>
            </w:r>
            <w:proofErr w:type="gramStart"/>
            <w:r>
              <w:rPr>
                <w:rFonts w:ascii="Times New Roman" w:hAnsi="Times New Roman" w:cs="Times New Roman"/>
              </w:rPr>
              <w:t>элементов</w:t>
            </w:r>
            <w:r w:rsidRPr="0033401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IV</w:t>
            </w:r>
            <w:proofErr w:type="gramEnd"/>
            <w:r w:rsidRPr="0033401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А группы. </w:t>
            </w:r>
            <w:r w:rsidRPr="007C4826">
              <w:rPr>
                <w:rFonts w:ascii="Times New Roman" w:hAnsi="Times New Roman" w:cs="Times New Roman"/>
              </w:rPr>
              <w:t>Углерод</w:t>
            </w:r>
            <w:r>
              <w:rPr>
                <w:rFonts w:ascii="Times New Roman" w:hAnsi="Times New Roman" w:cs="Times New Roman"/>
              </w:rPr>
              <w:t>.</w:t>
            </w:r>
            <w:r w:rsidRPr="007C482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9E487C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Кислородные соединения углерода.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9E487C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7C4826">
              <w:rPr>
                <w:rFonts w:ascii="Times New Roman" w:hAnsi="Times New Roman" w:cs="Times New Roman"/>
              </w:rPr>
              <w:t>Практическая работа №</w:t>
            </w:r>
            <w:r>
              <w:rPr>
                <w:rFonts w:ascii="Times New Roman" w:hAnsi="Times New Roman" w:cs="Times New Roman"/>
              </w:rPr>
              <w:t xml:space="preserve"> 5</w:t>
            </w:r>
            <w:r w:rsidRPr="007C4826">
              <w:rPr>
                <w:rFonts w:ascii="Times New Roman" w:hAnsi="Times New Roman" w:cs="Times New Roman"/>
              </w:rPr>
              <w:t>. Получение оксида углерода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C4826">
              <w:rPr>
                <w:rFonts w:ascii="Times New Roman" w:hAnsi="Times New Roman" w:cs="Times New Roman"/>
              </w:rPr>
              <w:t xml:space="preserve">(IV). </w:t>
            </w:r>
            <w:r>
              <w:rPr>
                <w:rFonts w:ascii="Times New Roman" w:hAnsi="Times New Roman" w:cs="Times New Roman"/>
              </w:rPr>
              <w:t>Качественная реакция на карбонат-ионы.</w:t>
            </w:r>
          </w:p>
        </w:tc>
        <w:tc>
          <w:tcPr>
            <w:tcW w:w="2835" w:type="dxa"/>
          </w:tcPr>
          <w:p w:rsidR="00CC1BC6" w:rsidRPr="00334018" w:rsidRDefault="00CC1BC6" w:rsidP="00215AD1">
            <w:pPr>
              <w:rPr>
                <w:b/>
              </w:rPr>
            </w:pPr>
            <w:r w:rsidRPr="00334018">
              <w:rPr>
                <w:rFonts w:ascii="Times New Roman" w:hAnsi="Times New Roman" w:cs="Times New Roman"/>
                <w:b/>
              </w:rPr>
              <w:t>Практическая работа № 5</w:t>
            </w:r>
          </w:p>
        </w:tc>
      </w:tr>
      <w:tr w:rsidR="00CC1BC6" w:rsidTr="00215AD1">
        <w:tc>
          <w:tcPr>
            <w:tcW w:w="848" w:type="dxa"/>
          </w:tcPr>
          <w:p w:rsidR="00CC1BC6" w:rsidRPr="009E487C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Углеводороды. Кислородсодержащие органические соединения.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9E487C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7C4826">
              <w:rPr>
                <w:rFonts w:ascii="Times New Roman" w:hAnsi="Times New Roman" w:cs="Times New Roman"/>
              </w:rPr>
              <w:t>Кремний и его соединения.</w:t>
            </w:r>
            <w:r>
              <w:rPr>
                <w:rFonts w:ascii="Times New Roman" w:hAnsi="Times New Roman" w:cs="Times New Roman"/>
              </w:rPr>
              <w:t xml:space="preserve"> Силикатная промышленность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7C4826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 неметаллов и важнейших химических соединений неметаллов.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9E487C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87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7C4826" w:rsidRDefault="00CC1BC6" w:rsidP="00215AD1">
            <w:pPr>
              <w:rPr>
                <w:rFonts w:ascii="Times New Roman" w:hAnsi="Times New Roman" w:cs="Times New Roman"/>
                <w:b/>
                <w:i/>
              </w:rPr>
            </w:pPr>
            <w:r w:rsidRPr="007C4826">
              <w:rPr>
                <w:rFonts w:ascii="Times New Roman" w:hAnsi="Times New Roman" w:cs="Times New Roman"/>
                <w:b/>
                <w:i/>
              </w:rPr>
              <w:t>Контрольная работа №</w:t>
            </w:r>
            <w:r>
              <w:rPr>
                <w:rFonts w:ascii="Times New Roman" w:hAnsi="Times New Roman" w:cs="Times New Roman"/>
                <w:b/>
                <w:i/>
              </w:rPr>
              <w:t>3</w:t>
            </w:r>
            <w:r w:rsidRPr="007C4826">
              <w:rPr>
                <w:rFonts w:ascii="Times New Roman" w:hAnsi="Times New Roman" w:cs="Times New Roman"/>
                <w:b/>
                <w:i/>
              </w:rPr>
              <w:t xml:space="preserve"> по темам </w:t>
            </w:r>
            <w:r>
              <w:rPr>
                <w:rFonts w:ascii="Times New Roman" w:hAnsi="Times New Roman" w:cs="Times New Roman"/>
                <w:b/>
                <w:i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i/>
              </w:rPr>
              <w:t xml:space="preserve">А и 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i/>
              </w:rPr>
              <w:t>А -группы»</w:t>
            </w:r>
          </w:p>
        </w:tc>
        <w:tc>
          <w:tcPr>
            <w:tcW w:w="2835" w:type="dxa"/>
          </w:tcPr>
          <w:p w:rsidR="00CC1BC6" w:rsidRDefault="00CC1BC6" w:rsidP="00215AD1">
            <w:r>
              <w:rPr>
                <w:rFonts w:ascii="Times New Roman" w:hAnsi="Times New Roman" w:cs="Times New Roman"/>
                <w:b/>
                <w:i/>
              </w:rPr>
              <w:t>Контрольная работа № 3</w:t>
            </w:r>
          </w:p>
        </w:tc>
      </w:tr>
      <w:tr w:rsidR="00CC1BC6" w:rsidTr="00215AD1">
        <w:tc>
          <w:tcPr>
            <w:tcW w:w="848" w:type="dxa"/>
          </w:tcPr>
          <w:p w:rsidR="00CC1BC6" w:rsidRDefault="00CC1BC6" w:rsidP="00215AD1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C1BC6" w:rsidRPr="007C4826" w:rsidRDefault="00CC1BC6" w:rsidP="00215AD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77F8E">
              <w:rPr>
                <w:rFonts w:ascii="Times New Roman" w:hAnsi="Times New Roman" w:cs="Times New Roman"/>
                <w:b/>
                <w:bCs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977F8E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</w:rPr>
              <w:t>М</w:t>
            </w:r>
            <w:r w:rsidRPr="00E90732">
              <w:rPr>
                <w:rFonts w:ascii="Times New Roman" w:hAnsi="Times New Roman" w:cs="Times New Roman"/>
                <w:b/>
                <w:bCs/>
              </w:rPr>
              <w:t>еталлы и их соединения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33401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01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х</w:t>
            </w:r>
            <w:r w:rsidRPr="007C4826">
              <w:rPr>
                <w:rFonts w:ascii="Times New Roman" w:hAnsi="Times New Roman" w:cs="Times New Roman"/>
              </w:rPr>
              <w:t>арактеристика металлов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33401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01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7C4826">
              <w:rPr>
                <w:rFonts w:ascii="Times New Roman" w:hAnsi="Times New Roman" w:cs="Times New Roman"/>
              </w:rPr>
              <w:t>Химические свойства металлов.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C4826">
              <w:rPr>
                <w:rFonts w:ascii="Times New Roman" w:hAnsi="Times New Roman" w:cs="Times New Roman"/>
              </w:rPr>
              <w:t>Электрохимический ряд напряжений металлов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33401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характеристика элементов</w:t>
            </w:r>
            <w:r w:rsidRPr="0033401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33401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 группы.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33401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Соединения щелочных металлов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33401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характеристика элементов</w:t>
            </w:r>
            <w:r w:rsidRPr="0033401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Pr="0033401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 группы.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33401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Соединения магния и кальция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33401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Практическая работа №6 </w:t>
            </w:r>
            <w:r w:rsidRPr="007C4826">
              <w:rPr>
                <w:rFonts w:ascii="Times New Roman" w:hAnsi="Times New Roman" w:cs="Times New Roman"/>
              </w:rPr>
              <w:t xml:space="preserve"> Жёсткость воды и способы ее устранения</w:t>
            </w:r>
          </w:p>
        </w:tc>
        <w:tc>
          <w:tcPr>
            <w:tcW w:w="2835" w:type="dxa"/>
          </w:tcPr>
          <w:p w:rsidR="00CC1BC6" w:rsidRPr="00874598" w:rsidRDefault="00CC1BC6" w:rsidP="00215AD1">
            <w:pPr>
              <w:rPr>
                <w:b/>
              </w:rPr>
            </w:pPr>
            <w:r w:rsidRPr="00874598">
              <w:rPr>
                <w:rFonts w:ascii="Times New Roman" w:hAnsi="Times New Roman" w:cs="Times New Roman"/>
                <w:b/>
              </w:rPr>
              <w:t xml:space="preserve">Практическая работа №6  </w:t>
            </w:r>
          </w:p>
        </w:tc>
      </w:tr>
      <w:tr w:rsidR="00CC1BC6" w:rsidTr="00215AD1">
        <w:tc>
          <w:tcPr>
            <w:tcW w:w="848" w:type="dxa"/>
          </w:tcPr>
          <w:p w:rsidR="00CC1BC6" w:rsidRPr="0033401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33401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7C4826">
              <w:rPr>
                <w:rFonts w:ascii="Times New Roman" w:hAnsi="Times New Roman" w:cs="Times New Roman"/>
              </w:rPr>
              <w:t>Амфотерность оксида и гидроксида алюминия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33401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7C4826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Железо.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33401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634582" w:rsidRDefault="00CC1BC6" w:rsidP="00215AD1">
            <w:pPr>
              <w:rPr>
                <w:rFonts w:ascii="Times New Roman" w:hAnsi="Times New Roman" w:cs="Times New Roman"/>
              </w:rPr>
            </w:pPr>
            <w:r w:rsidRPr="00634582">
              <w:rPr>
                <w:rFonts w:ascii="Times New Roman" w:hAnsi="Times New Roman" w:cs="Times New Roman"/>
              </w:rPr>
              <w:t>Соединения железа.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33401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 w:rsidRPr="00634582">
              <w:rPr>
                <w:rFonts w:ascii="Times New Roman" w:hAnsi="Times New Roman" w:cs="Times New Roman"/>
              </w:rPr>
              <w:t>Практическая работа №7. Решение экспериментальных задач по теме «Металлы и их соединения»</w:t>
            </w:r>
          </w:p>
        </w:tc>
        <w:tc>
          <w:tcPr>
            <w:tcW w:w="2835" w:type="dxa"/>
          </w:tcPr>
          <w:p w:rsidR="00CC1BC6" w:rsidRPr="00874598" w:rsidRDefault="00CC1BC6" w:rsidP="00215AD1">
            <w:pPr>
              <w:rPr>
                <w:b/>
              </w:rPr>
            </w:pPr>
            <w:r w:rsidRPr="00874598">
              <w:rPr>
                <w:rFonts w:ascii="Times New Roman" w:hAnsi="Times New Roman" w:cs="Times New Roman"/>
                <w:b/>
              </w:rPr>
              <w:t>Практическая работа №7</w:t>
            </w:r>
          </w:p>
        </w:tc>
      </w:tr>
      <w:tr w:rsidR="00CC1BC6" w:rsidTr="00215AD1">
        <w:tc>
          <w:tcPr>
            <w:tcW w:w="848" w:type="dxa"/>
          </w:tcPr>
          <w:p w:rsidR="00CC1BC6" w:rsidRPr="0033401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Коррозия металлов и способы защиты от неё.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Металлы в природе и понятие о металлургии.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RPr="009A4508" w:rsidTr="00215AD1">
        <w:tc>
          <w:tcPr>
            <w:tcW w:w="848" w:type="dxa"/>
          </w:tcPr>
          <w:p w:rsidR="00CC1BC6" w:rsidRPr="009A450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A4508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 контрольной работе</w:t>
            </w:r>
          </w:p>
        </w:tc>
        <w:tc>
          <w:tcPr>
            <w:tcW w:w="2835" w:type="dxa"/>
          </w:tcPr>
          <w:p w:rsidR="00CC1BC6" w:rsidRPr="009A4508" w:rsidRDefault="00CC1BC6" w:rsidP="00215AD1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</w:tc>
      </w:tr>
      <w:tr w:rsidR="00CC1BC6" w:rsidTr="00215AD1">
        <w:tc>
          <w:tcPr>
            <w:tcW w:w="848" w:type="dxa"/>
          </w:tcPr>
          <w:p w:rsidR="00CC1BC6" w:rsidRPr="0033401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634582" w:rsidRDefault="00CC1BC6" w:rsidP="00215AD1">
            <w:pPr>
              <w:rPr>
                <w:rFonts w:ascii="Times New Roman" w:hAnsi="Times New Roman" w:cs="Times New Roman"/>
                <w:b/>
                <w:i/>
              </w:rPr>
            </w:pPr>
            <w:r w:rsidRPr="00634582">
              <w:rPr>
                <w:rFonts w:ascii="Times New Roman" w:hAnsi="Times New Roman" w:cs="Times New Roman"/>
                <w:b/>
                <w:i/>
              </w:rPr>
              <w:t xml:space="preserve">Контрольная работа 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634582">
              <w:rPr>
                <w:rFonts w:ascii="Times New Roman" w:hAnsi="Times New Roman" w:cs="Times New Roman"/>
                <w:b/>
                <w:i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i/>
              </w:rPr>
              <w:t xml:space="preserve"> 4</w:t>
            </w:r>
          </w:p>
          <w:p w:rsidR="00CC1BC6" w:rsidRPr="00634582" w:rsidRDefault="00CC1BC6" w:rsidP="00215AD1">
            <w:pPr>
              <w:rPr>
                <w:rFonts w:ascii="Times New Roman" w:hAnsi="Times New Roman" w:cs="Times New Roman"/>
                <w:b/>
                <w:i/>
              </w:rPr>
            </w:pPr>
            <w:r w:rsidRPr="00634582">
              <w:rPr>
                <w:rFonts w:ascii="Times New Roman" w:hAnsi="Times New Roman" w:cs="Times New Roman"/>
                <w:b/>
                <w:i/>
              </w:rPr>
              <w:t>«Свойства металлов I –III А групп  ПСХЭ Д.И. Менделеева»</w:t>
            </w:r>
          </w:p>
        </w:tc>
        <w:tc>
          <w:tcPr>
            <w:tcW w:w="2835" w:type="dxa"/>
          </w:tcPr>
          <w:p w:rsidR="00CC1BC6" w:rsidRPr="00634582" w:rsidRDefault="00CC1BC6" w:rsidP="00215AD1">
            <w:pPr>
              <w:rPr>
                <w:rFonts w:ascii="Times New Roman" w:hAnsi="Times New Roman" w:cs="Times New Roman"/>
                <w:b/>
                <w:i/>
              </w:rPr>
            </w:pPr>
            <w:r w:rsidRPr="00634582">
              <w:rPr>
                <w:rFonts w:ascii="Times New Roman" w:hAnsi="Times New Roman" w:cs="Times New Roman"/>
                <w:b/>
                <w:i/>
              </w:rPr>
              <w:t xml:space="preserve">Контрольная </w:t>
            </w:r>
            <w:proofErr w:type="gramStart"/>
            <w:r w:rsidRPr="00634582">
              <w:rPr>
                <w:rFonts w:ascii="Times New Roman" w:hAnsi="Times New Roman" w:cs="Times New Roman"/>
                <w:b/>
                <w:i/>
              </w:rPr>
              <w:t>работа  №</w:t>
            </w:r>
            <w:proofErr w:type="gramEnd"/>
            <w:r>
              <w:rPr>
                <w:rFonts w:ascii="Times New Roman" w:hAnsi="Times New Roman" w:cs="Times New Roman"/>
                <w:b/>
                <w:i/>
              </w:rPr>
              <w:t xml:space="preserve"> 4</w:t>
            </w:r>
          </w:p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33401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C1BC6" w:rsidRPr="00634582" w:rsidRDefault="00CC1BC6" w:rsidP="00215A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4582">
              <w:rPr>
                <w:rFonts w:ascii="Times New Roman" w:hAnsi="Times New Roman" w:cs="Times New Roman"/>
                <w:b/>
              </w:rPr>
              <w:t>Тема 4. Химия и окружающая среда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33401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Химический состав планеты Земля</w:t>
            </w:r>
          </w:p>
        </w:tc>
        <w:tc>
          <w:tcPr>
            <w:tcW w:w="2835" w:type="dxa"/>
          </w:tcPr>
          <w:p w:rsidR="00CC1BC6" w:rsidRDefault="00CC1BC6" w:rsidP="00215AD1"/>
        </w:tc>
      </w:tr>
      <w:tr w:rsidR="00CC1BC6" w:rsidTr="00215AD1">
        <w:tc>
          <w:tcPr>
            <w:tcW w:w="848" w:type="dxa"/>
          </w:tcPr>
          <w:p w:rsidR="00CC1BC6" w:rsidRPr="00334018" w:rsidRDefault="00CC1BC6" w:rsidP="00215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BC6" w:rsidRPr="00977F8E" w:rsidRDefault="00CC1BC6" w:rsidP="00215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Охрана окружающей среды от химического загрязнения</w:t>
            </w:r>
          </w:p>
        </w:tc>
        <w:tc>
          <w:tcPr>
            <w:tcW w:w="2835" w:type="dxa"/>
          </w:tcPr>
          <w:p w:rsidR="00CC1BC6" w:rsidRDefault="00CC1BC6" w:rsidP="00215AD1"/>
        </w:tc>
      </w:tr>
    </w:tbl>
    <w:p w:rsidR="00093DC1" w:rsidRDefault="00093DC1" w:rsidP="00093DC1">
      <w:pPr>
        <w:rPr>
          <w:rStyle w:val="fontstyle21"/>
          <w:rFonts w:ascii="Times New Roman" w:hAnsi="Times New Roman" w:cs="Times New Roman"/>
          <w:b w:val="0"/>
          <w:sz w:val="24"/>
          <w:szCs w:val="24"/>
        </w:rPr>
      </w:pPr>
    </w:p>
    <w:sectPr w:rsidR="00093DC1" w:rsidSect="00817FFC">
      <w:footerReference w:type="even" r:id="rId14"/>
      <w:footerReference w:type="default" r:id="rId15"/>
      <w:pgSz w:w="11906" w:h="16838" w:code="9"/>
      <w:pgMar w:top="1134" w:right="851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B21" w:rsidRDefault="00B41B21" w:rsidP="000E63EF">
      <w:pPr>
        <w:spacing w:after="0" w:line="240" w:lineRule="auto"/>
      </w:pPr>
      <w:r>
        <w:separator/>
      </w:r>
    </w:p>
  </w:endnote>
  <w:endnote w:type="continuationSeparator" w:id="0">
    <w:p w:rsidR="00B41B21" w:rsidRDefault="00B41B21" w:rsidP="000E6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choolBookCSanPin-Bold">
    <w:altName w:val="Times New Roman"/>
    <w:panose1 w:val="00000000000000000000"/>
    <w:charset w:val="00"/>
    <w:family w:val="roman"/>
    <w:notTrueType/>
    <w:pitch w:val="default"/>
  </w:font>
  <w:font w:name="SchoolBookCSanPin-Italic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D39" w:rsidRDefault="00170D39" w:rsidP="00A5717E">
    <w:pPr>
      <w:pStyle w:val="af6"/>
      <w:framePr w:wrap="around" w:vAnchor="text" w:hAnchor="margin" w:xAlign="right" w:y="1"/>
      <w:rPr>
        <w:rStyle w:val="af8"/>
        <w:rFonts w:eastAsiaTheme="majorEastAsia"/>
      </w:rPr>
    </w:pPr>
    <w:r>
      <w:rPr>
        <w:rStyle w:val="af8"/>
        <w:rFonts w:eastAsiaTheme="majorEastAsia"/>
      </w:rPr>
      <w:fldChar w:fldCharType="begin"/>
    </w:r>
    <w:r>
      <w:rPr>
        <w:rStyle w:val="af8"/>
        <w:rFonts w:eastAsiaTheme="majorEastAsia"/>
      </w:rPr>
      <w:instrText xml:space="preserve">PAGE  </w:instrText>
    </w:r>
    <w:r>
      <w:rPr>
        <w:rStyle w:val="af8"/>
        <w:rFonts w:eastAsiaTheme="majorEastAsia"/>
      </w:rPr>
      <w:fldChar w:fldCharType="end"/>
    </w:r>
  </w:p>
  <w:p w:rsidR="00170D39" w:rsidRDefault="00170D39" w:rsidP="00A5717E">
    <w:pPr>
      <w:pStyle w:val="af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D39" w:rsidRPr="00B74021" w:rsidRDefault="00170D39" w:rsidP="00A5717E">
    <w:pPr>
      <w:pStyle w:val="af6"/>
      <w:framePr w:wrap="around" w:vAnchor="text" w:hAnchor="margin" w:xAlign="right" w:y="1"/>
      <w:rPr>
        <w:rStyle w:val="af8"/>
        <w:rFonts w:eastAsiaTheme="majorEastAsia"/>
        <w:sz w:val="22"/>
        <w:szCs w:val="22"/>
      </w:rPr>
    </w:pPr>
    <w:r w:rsidRPr="00B74021">
      <w:rPr>
        <w:rStyle w:val="af8"/>
        <w:rFonts w:eastAsiaTheme="majorEastAsia"/>
        <w:sz w:val="22"/>
        <w:szCs w:val="22"/>
      </w:rPr>
      <w:fldChar w:fldCharType="begin"/>
    </w:r>
    <w:r w:rsidRPr="00B74021">
      <w:rPr>
        <w:rStyle w:val="af8"/>
        <w:rFonts w:eastAsiaTheme="majorEastAsia"/>
        <w:sz w:val="22"/>
        <w:szCs w:val="22"/>
      </w:rPr>
      <w:instrText xml:space="preserve">PAGE  </w:instrText>
    </w:r>
    <w:r w:rsidRPr="00B74021">
      <w:rPr>
        <w:rStyle w:val="af8"/>
        <w:rFonts w:eastAsiaTheme="majorEastAsia"/>
        <w:sz w:val="22"/>
        <w:szCs w:val="22"/>
      </w:rPr>
      <w:fldChar w:fldCharType="separate"/>
    </w:r>
    <w:r>
      <w:rPr>
        <w:rStyle w:val="af8"/>
        <w:rFonts w:eastAsiaTheme="majorEastAsia"/>
        <w:noProof/>
        <w:sz w:val="22"/>
        <w:szCs w:val="22"/>
      </w:rPr>
      <w:t>21</w:t>
    </w:r>
    <w:r w:rsidRPr="00B74021">
      <w:rPr>
        <w:rStyle w:val="af8"/>
        <w:rFonts w:eastAsiaTheme="majorEastAsia"/>
        <w:sz w:val="22"/>
        <w:szCs w:val="22"/>
      </w:rPr>
      <w:fldChar w:fldCharType="end"/>
    </w:r>
  </w:p>
  <w:p w:rsidR="00170D39" w:rsidRDefault="00170D39" w:rsidP="00A5717E">
    <w:pPr>
      <w:pStyle w:val="af6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D39" w:rsidRPr="00446BA1" w:rsidRDefault="00170D39" w:rsidP="00A5717E">
    <w:pPr>
      <w:pStyle w:val="af6"/>
      <w:pBdr>
        <w:top w:val="single" w:sz="12" w:space="1" w:color="002060"/>
      </w:pBdr>
      <w:jc w:val="right"/>
      <w:rPr>
        <w:color w:val="002060"/>
        <w:sz w:val="20"/>
        <w:szCs w:val="20"/>
      </w:rPr>
    </w:pPr>
    <w:r w:rsidRPr="00446BA1">
      <w:rPr>
        <w:color w:val="002060"/>
        <w:sz w:val="20"/>
        <w:szCs w:val="20"/>
      </w:rPr>
      <w:fldChar w:fldCharType="begin"/>
    </w:r>
    <w:r w:rsidRPr="00446BA1">
      <w:rPr>
        <w:color w:val="002060"/>
        <w:sz w:val="20"/>
        <w:szCs w:val="20"/>
      </w:rPr>
      <w:instrText>PAGE   \* MERGEFORMAT</w:instrText>
    </w:r>
    <w:r w:rsidRPr="00446BA1">
      <w:rPr>
        <w:color w:val="002060"/>
        <w:sz w:val="20"/>
        <w:szCs w:val="20"/>
      </w:rPr>
      <w:fldChar w:fldCharType="separate"/>
    </w:r>
    <w:r w:rsidR="005772BF">
      <w:rPr>
        <w:noProof/>
        <w:color w:val="002060"/>
        <w:sz w:val="20"/>
        <w:szCs w:val="20"/>
      </w:rPr>
      <w:t>2</w:t>
    </w:r>
    <w:r w:rsidRPr="00446BA1">
      <w:rPr>
        <w:color w:val="002060"/>
        <w:sz w:val="20"/>
        <w:szCs w:val="20"/>
      </w:rPr>
      <w:fldChar w:fldCharType="end"/>
    </w:r>
  </w:p>
  <w:p w:rsidR="00170D39" w:rsidRDefault="00170D39" w:rsidP="002F6ADE">
    <w:pPr>
      <w:pStyle w:val="af6"/>
      <w:pBdr>
        <w:top w:val="single" w:sz="12" w:space="1" w:color="002060"/>
      </w:pBdr>
      <w:jc w:val="center"/>
    </w:pPr>
    <w:r w:rsidRPr="00446BA1">
      <w:rPr>
        <w:color w:val="002060"/>
        <w:sz w:val="20"/>
        <w:szCs w:val="20"/>
      </w:rPr>
      <w:t xml:space="preserve">Муниципальное автономное общеобразовательное учреждение Гимназия № 104 «Классическая </w:t>
    </w:r>
    <w:proofErr w:type="gramStart"/>
    <w:r w:rsidRPr="00446BA1">
      <w:rPr>
        <w:color w:val="002060"/>
        <w:sz w:val="20"/>
        <w:szCs w:val="20"/>
      </w:rPr>
      <w:t>гимназия»</w:t>
    </w:r>
    <w:r>
      <w:rPr>
        <w:color w:val="002060"/>
        <w:sz w:val="20"/>
        <w:szCs w:val="20"/>
      </w:rPr>
      <w:t xml:space="preserve">   </w:t>
    </w:r>
    <w:proofErr w:type="gramEnd"/>
    <w:r>
      <w:rPr>
        <w:color w:val="002060"/>
        <w:sz w:val="20"/>
        <w:szCs w:val="20"/>
      </w:rPr>
      <w:t xml:space="preserve">               Рабочая программа основного общего образования по химии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D39" w:rsidRDefault="00170D39" w:rsidP="0047208B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170D39" w:rsidRDefault="00170D39" w:rsidP="0047208B">
    <w:pPr>
      <w:pStyle w:val="af6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D39" w:rsidRPr="00680100" w:rsidRDefault="00170D39" w:rsidP="0047208B">
    <w:pPr>
      <w:pStyle w:val="af6"/>
      <w:framePr w:wrap="around" w:vAnchor="text" w:hAnchor="margin" w:xAlign="right" w:y="1"/>
      <w:rPr>
        <w:rStyle w:val="af8"/>
        <w:color w:val="002060"/>
        <w:sz w:val="22"/>
        <w:szCs w:val="22"/>
      </w:rPr>
    </w:pPr>
    <w:r w:rsidRPr="00680100">
      <w:rPr>
        <w:rStyle w:val="af8"/>
        <w:color w:val="002060"/>
        <w:sz w:val="22"/>
        <w:szCs w:val="22"/>
      </w:rPr>
      <w:fldChar w:fldCharType="begin"/>
    </w:r>
    <w:r w:rsidRPr="00680100">
      <w:rPr>
        <w:rStyle w:val="af8"/>
        <w:color w:val="002060"/>
        <w:sz w:val="22"/>
        <w:szCs w:val="22"/>
      </w:rPr>
      <w:instrText xml:space="preserve">PAGE  </w:instrText>
    </w:r>
    <w:r w:rsidRPr="00680100">
      <w:rPr>
        <w:rStyle w:val="af8"/>
        <w:color w:val="002060"/>
        <w:sz w:val="22"/>
        <w:szCs w:val="22"/>
      </w:rPr>
      <w:fldChar w:fldCharType="separate"/>
    </w:r>
    <w:r w:rsidR="005772BF">
      <w:rPr>
        <w:rStyle w:val="af8"/>
        <w:noProof/>
        <w:color w:val="002060"/>
        <w:sz w:val="22"/>
        <w:szCs w:val="22"/>
      </w:rPr>
      <w:t>21</w:t>
    </w:r>
    <w:r w:rsidRPr="00680100">
      <w:rPr>
        <w:rStyle w:val="af8"/>
        <w:color w:val="002060"/>
        <w:sz w:val="22"/>
        <w:szCs w:val="22"/>
      </w:rPr>
      <w:fldChar w:fldCharType="end"/>
    </w:r>
  </w:p>
  <w:p w:rsidR="00170D39" w:rsidRDefault="00170D39" w:rsidP="00680100">
    <w:pPr>
      <w:pStyle w:val="af6"/>
      <w:pBdr>
        <w:top w:val="single" w:sz="12" w:space="1" w:color="002060"/>
      </w:pBdr>
      <w:ind w:right="360"/>
      <w:rPr>
        <w:color w:val="002060"/>
        <w:sz w:val="20"/>
        <w:szCs w:val="20"/>
      </w:rPr>
    </w:pPr>
  </w:p>
  <w:p w:rsidR="00170D39" w:rsidRPr="006D2B2A" w:rsidRDefault="00170D39" w:rsidP="00680100">
    <w:pPr>
      <w:pStyle w:val="af6"/>
      <w:ind w:right="360"/>
      <w:jc w:val="center"/>
      <w:rPr>
        <w:color w:val="002060"/>
        <w:sz w:val="20"/>
        <w:szCs w:val="20"/>
      </w:rPr>
    </w:pPr>
    <w:r>
      <w:rPr>
        <w:color w:val="002060"/>
        <w:sz w:val="20"/>
        <w:szCs w:val="20"/>
      </w:rPr>
      <w:t xml:space="preserve">Муниципальное автономное общеобразовательное учреждение Гимназия № 104 «Классическая </w:t>
    </w:r>
    <w:proofErr w:type="gramStart"/>
    <w:r>
      <w:rPr>
        <w:color w:val="002060"/>
        <w:sz w:val="20"/>
        <w:szCs w:val="20"/>
      </w:rPr>
      <w:t xml:space="preserve">гимназия»   </w:t>
    </w:r>
    <w:proofErr w:type="gramEnd"/>
    <w:r>
      <w:rPr>
        <w:color w:val="002060"/>
        <w:sz w:val="20"/>
        <w:szCs w:val="20"/>
      </w:rPr>
      <w:t xml:space="preserve"> Рабочая программа основного общего образования по химии для 8-9  классов</w:t>
    </w:r>
  </w:p>
  <w:p w:rsidR="00170D39" w:rsidRDefault="00170D39" w:rsidP="0047208B">
    <w:pPr>
      <w:pStyle w:val="af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B21" w:rsidRDefault="00B41B21" w:rsidP="000E63EF">
      <w:pPr>
        <w:spacing w:after="0" w:line="240" w:lineRule="auto"/>
      </w:pPr>
      <w:r>
        <w:separator/>
      </w:r>
    </w:p>
  </w:footnote>
  <w:footnote w:type="continuationSeparator" w:id="0">
    <w:p w:rsidR="00B41B21" w:rsidRDefault="00B41B21" w:rsidP="000E63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156572"/>
    <w:multiLevelType w:val="hybridMultilevel"/>
    <w:tmpl w:val="3FE0E584"/>
    <w:lvl w:ilvl="0" w:tplc="0D98FE0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06A6E29"/>
    <w:multiLevelType w:val="hybridMultilevel"/>
    <w:tmpl w:val="B25AD9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2CA0C04"/>
    <w:multiLevelType w:val="hybridMultilevel"/>
    <w:tmpl w:val="727C83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341622A"/>
    <w:multiLevelType w:val="hybridMultilevel"/>
    <w:tmpl w:val="4E58F58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4512B2A"/>
    <w:multiLevelType w:val="hybridMultilevel"/>
    <w:tmpl w:val="369EA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66257F"/>
    <w:multiLevelType w:val="hybridMultilevel"/>
    <w:tmpl w:val="478078A0"/>
    <w:lvl w:ilvl="0" w:tplc="ED06C78E">
      <w:start w:val="11"/>
      <w:numFmt w:val="decimal"/>
      <w:lvlText w:val="%1)"/>
      <w:lvlJc w:val="left"/>
      <w:pPr>
        <w:ind w:left="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7A9326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D0E770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D827CE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482528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044606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28BA6A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0E9866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B05BB2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A54369C"/>
    <w:multiLevelType w:val="hybridMultilevel"/>
    <w:tmpl w:val="5E3EDA3E"/>
    <w:lvl w:ilvl="0" w:tplc="04190005">
      <w:start w:val="1"/>
      <w:numFmt w:val="bullet"/>
      <w:lvlText w:val=""/>
      <w:lvlJc w:val="left"/>
      <w:pPr>
        <w:ind w:left="2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9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69" w:hanging="360"/>
      </w:pPr>
      <w:rPr>
        <w:rFonts w:ascii="Wingdings" w:hAnsi="Wingdings" w:hint="default"/>
      </w:rPr>
    </w:lvl>
  </w:abstractNum>
  <w:abstractNum w:abstractNumId="16" w15:restartNumberingAfterBreak="0">
    <w:nsid w:val="1B496E6E"/>
    <w:multiLevelType w:val="hybridMultilevel"/>
    <w:tmpl w:val="95569A84"/>
    <w:lvl w:ilvl="0" w:tplc="0D98FE0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B814AC5"/>
    <w:multiLevelType w:val="hybridMultilevel"/>
    <w:tmpl w:val="457E5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556398"/>
    <w:multiLevelType w:val="hybridMultilevel"/>
    <w:tmpl w:val="2F10CCD0"/>
    <w:lvl w:ilvl="0" w:tplc="0D98FE0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3826E80"/>
    <w:multiLevelType w:val="hybridMultilevel"/>
    <w:tmpl w:val="CCE04EB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48A6F87"/>
    <w:multiLevelType w:val="hybridMultilevel"/>
    <w:tmpl w:val="3938A7D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ADB5BD9"/>
    <w:multiLevelType w:val="hybridMultilevel"/>
    <w:tmpl w:val="D7B00BA2"/>
    <w:lvl w:ilvl="0" w:tplc="85E0484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FA37EA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C8C2B0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D053B8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A0EE30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5CB890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D02140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3AA37E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623A28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00D2704"/>
    <w:multiLevelType w:val="hybridMultilevel"/>
    <w:tmpl w:val="20D4DC9C"/>
    <w:lvl w:ilvl="0" w:tplc="D5687876">
      <w:start w:val="8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B4E778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36DC28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461788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141E48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42ABEC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288966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3E29E8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0CF32A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5B1041D"/>
    <w:multiLevelType w:val="hybridMultilevel"/>
    <w:tmpl w:val="E9920834"/>
    <w:lvl w:ilvl="0" w:tplc="0D98FE0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7031B18"/>
    <w:multiLevelType w:val="hybridMultilevel"/>
    <w:tmpl w:val="85A21CE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78B1E0A"/>
    <w:multiLevelType w:val="hybridMultilevel"/>
    <w:tmpl w:val="419C619A"/>
    <w:lvl w:ilvl="0" w:tplc="C80C2DCE">
      <w:start w:val="5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48165E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12E3BE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9EB564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E0BD4A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5A104A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BE9C48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98D54C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A06E6A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8A43892"/>
    <w:multiLevelType w:val="hybridMultilevel"/>
    <w:tmpl w:val="DF9E6DF2"/>
    <w:lvl w:ilvl="0" w:tplc="0D98FE0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C7C2133"/>
    <w:multiLevelType w:val="hybridMultilevel"/>
    <w:tmpl w:val="64F476FE"/>
    <w:lvl w:ilvl="0" w:tplc="B6E61AC6">
      <w:start w:val="1"/>
      <w:numFmt w:val="decimal"/>
      <w:pStyle w:val="a1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CCA5DF5"/>
    <w:multiLevelType w:val="hybridMultilevel"/>
    <w:tmpl w:val="09D6934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71E1344"/>
    <w:multiLevelType w:val="hybridMultilevel"/>
    <w:tmpl w:val="7ED67A84"/>
    <w:lvl w:ilvl="0" w:tplc="7F5698B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02F3DE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AE2AA8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F44BA8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F84102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AEA036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4CD78E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00A404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24A106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9BE39FC"/>
    <w:multiLevelType w:val="hybridMultilevel"/>
    <w:tmpl w:val="B560B04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AF13BB7"/>
    <w:multiLevelType w:val="hybridMultilevel"/>
    <w:tmpl w:val="5D3E75E2"/>
    <w:lvl w:ilvl="0" w:tplc="028E7BEA">
      <w:start w:val="1"/>
      <w:numFmt w:val="decimal"/>
      <w:lvlText w:val="%1)"/>
      <w:lvlJc w:val="left"/>
      <w:pPr>
        <w:ind w:left="106" w:hanging="3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144638">
      <w:numFmt w:val="bullet"/>
      <w:lvlText w:val="•"/>
      <w:lvlJc w:val="left"/>
      <w:pPr>
        <w:ind w:left="1168" w:hanging="325"/>
      </w:pPr>
      <w:rPr>
        <w:rFonts w:hint="default"/>
        <w:lang w:val="ru-RU" w:eastAsia="en-US" w:bidi="ar-SA"/>
      </w:rPr>
    </w:lvl>
    <w:lvl w:ilvl="2" w:tplc="2272D8A2">
      <w:numFmt w:val="bullet"/>
      <w:lvlText w:val="•"/>
      <w:lvlJc w:val="left"/>
      <w:pPr>
        <w:ind w:left="2236" w:hanging="325"/>
      </w:pPr>
      <w:rPr>
        <w:rFonts w:hint="default"/>
        <w:lang w:val="ru-RU" w:eastAsia="en-US" w:bidi="ar-SA"/>
      </w:rPr>
    </w:lvl>
    <w:lvl w:ilvl="3" w:tplc="5C8E20EA">
      <w:numFmt w:val="bullet"/>
      <w:lvlText w:val="•"/>
      <w:lvlJc w:val="left"/>
      <w:pPr>
        <w:ind w:left="3304" w:hanging="325"/>
      </w:pPr>
      <w:rPr>
        <w:rFonts w:hint="default"/>
        <w:lang w:val="ru-RU" w:eastAsia="en-US" w:bidi="ar-SA"/>
      </w:rPr>
    </w:lvl>
    <w:lvl w:ilvl="4" w:tplc="1C92711E">
      <w:numFmt w:val="bullet"/>
      <w:lvlText w:val="•"/>
      <w:lvlJc w:val="left"/>
      <w:pPr>
        <w:ind w:left="4372" w:hanging="325"/>
      </w:pPr>
      <w:rPr>
        <w:rFonts w:hint="default"/>
        <w:lang w:val="ru-RU" w:eastAsia="en-US" w:bidi="ar-SA"/>
      </w:rPr>
    </w:lvl>
    <w:lvl w:ilvl="5" w:tplc="E5DE1148">
      <w:numFmt w:val="bullet"/>
      <w:lvlText w:val="•"/>
      <w:lvlJc w:val="left"/>
      <w:pPr>
        <w:ind w:left="5440" w:hanging="325"/>
      </w:pPr>
      <w:rPr>
        <w:rFonts w:hint="default"/>
        <w:lang w:val="ru-RU" w:eastAsia="en-US" w:bidi="ar-SA"/>
      </w:rPr>
    </w:lvl>
    <w:lvl w:ilvl="6" w:tplc="7304D0C2">
      <w:numFmt w:val="bullet"/>
      <w:lvlText w:val="•"/>
      <w:lvlJc w:val="left"/>
      <w:pPr>
        <w:ind w:left="6508" w:hanging="325"/>
      </w:pPr>
      <w:rPr>
        <w:rFonts w:hint="default"/>
        <w:lang w:val="ru-RU" w:eastAsia="en-US" w:bidi="ar-SA"/>
      </w:rPr>
    </w:lvl>
    <w:lvl w:ilvl="7" w:tplc="3022FFE4">
      <w:numFmt w:val="bullet"/>
      <w:lvlText w:val="•"/>
      <w:lvlJc w:val="left"/>
      <w:pPr>
        <w:ind w:left="7576" w:hanging="325"/>
      </w:pPr>
      <w:rPr>
        <w:rFonts w:hint="default"/>
        <w:lang w:val="ru-RU" w:eastAsia="en-US" w:bidi="ar-SA"/>
      </w:rPr>
    </w:lvl>
    <w:lvl w:ilvl="8" w:tplc="968CFBE2">
      <w:numFmt w:val="bullet"/>
      <w:lvlText w:val="•"/>
      <w:lvlJc w:val="left"/>
      <w:pPr>
        <w:ind w:left="8644" w:hanging="325"/>
      </w:pPr>
      <w:rPr>
        <w:rFonts w:hint="default"/>
        <w:lang w:val="ru-RU" w:eastAsia="en-US" w:bidi="ar-SA"/>
      </w:rPr>
    </w:lvl>
  </w:abstractNum>
  <w:abstractNum w:abstractNumId="32" w15:restartNumberingAfterBreak="0">
    <w:nsid w:val="4CE105EF"/>
    <w:multiLevelType w:val="hybridMultilevel"/>
    <w:tmpl w:val="C41CF5DA"/>
    <w:lvl w:ilvl="0" w:tplc="0D98FE0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0593D06"/>
    <w:multiLevelType w:val="hybridMultilevel"/>
    <w:tmpl w:val="A372DFAE"/>
    <w:lvl w:ilvl="0" w:tplc="0D98FE0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4033A84"/>
    <w:multiLevelType w:val="hybridMultilevel"/>
    <w:tmpl w:val="E598990C"/>
    <w:lvl w:ilvl="0" w:tplc="EE98C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804D2E"/>
    <w:multiLevelType w:val="hybridMultilevel"/>
    <w:tmpl w:val="6A40A0E6"/>
    <w:lvl w:ilvl="0" w:tplc="AD98538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2F52C9"/>
    <w:multiLevelType w:val="hybridMultilevel"/>
    <w:tmpl w:val="685E5F4C"/>
    <w:lvl w:ilvl="0" w:tplc="0D98FE0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45402C"/>
    <w:multiLevelType w:val="hybridMultilevel"/>
    <w:tmpl w:val="31DAE33A"/>
    <w:lvl w:ilvl="0" w:tplc="0E8431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0B439E"/>
    <w:multiLevelType w:val="hybridMultilevel"/>
    <w:tmpl w:val="A90E2B68"/>
    <w:lvl w:ilvl="0" w:tplc="041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9" w15:restartNumberingAfterBreak="0">
    <w:nsid w:val="713126D3"/>
    <w:multiLevelType w:val="hybridMultilevel"/>
    <w:tmpl w:val="4F9A5652"/>
    <w:lvl w:ilvl="0" w:tplc="FF2CE996">
      <w:start w:val="3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2CADC6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863AC2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3CC9BA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A22C16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AC3C46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28E402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3C81D8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EAF3CE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3F132F1"/>
    <w:multiLevelType w:val="hybridMultilevel"/>
    <w:tmpl w:val="03A8B988"/>
    <w:lvl w:ilvl="0" w:tplc="1F5EAF9C">
      <w:start w:val="3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EA17CC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8C1958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6CC404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CE869A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40FD3C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2E3232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FA98B6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4CE414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68A674F"/>
    <w:multiLevelType w:val="hybridMultilevel"/>
    <w:tmpl w:val="27BE228C"/>
    <w:lvl w:ilvl="0" w:tplc="C1B6FB60">
      <w:start w:val="9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FCFBEE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3C735C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42122E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B2AB66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F69B10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920F54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8A267C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ACEED8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862160F"/>
    <w:multiLevelType w:val="hybridMultilevel"/>
    <w:tmpl w:val="F0020704"/>
    <w:lvl w:ilvl="0" w:tplc="0D98FE0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7"/>
    <w:lvlOverride w:ilvl="0">
      <w:startOverride w:val="1"/>
    </w:lvlOverride>
  </w:num>
  <w:num w:numId="2">
    <w:abstractNumId w:val="24"/>
  </w:num>
  <w:num w:numId="3">
    <w:abstractNumId w:val="36"/>
  </w:num>
  <w:num w:numId="4">
    <w:abstractNumId w:val="18"/>
  </w:num>
  <w:num w:numId="5">
    <w:abstractNumId w:val="26"/>
  </w:num>
  <w:num w:numId="6">
    <w:abstractNumId w:val="32"/>
  </w:num>
  <w:num w:numId="7">
    <w:abstractNumId w:val="42"/>
  </w:num>
  <w:num w:numId="8">
    <w:abstractNumId w:val="16"/>
  </w:num>
  <w:num w:numId="9">
    <w:abstractNumId w:val="33"/>
  </w:num>
  <w:num w:numId="10">
    <w:abstractNumId w:val="23"/>
  </w:num>
  <w:num w:numId="11">
    <w:abstractNumId w:val="12"/>
  </w:num>
  <w:num w:numId="12">
    <w:abstractNumId w:val="19"/>
  </w:num>
  <w:num w:numId="13">
    <w:abstractNumId w:val="11"/>
  </w:num>
  <w:num w:numId="14">
    <w:abstractNumId w:val="38"/>
  </w:num>
  <w:num w:numId="15">
    <w:abstractNumId w:val="20"/>
  </w:num>
  <w:num w:numId="16">
    <w:abstractNumId w:val="28"/>
  </w:num>
  <w:num w:numId="17">
    <w:abstractNumId w:val="15"/>
  </w:num>
  <w:num w:numId="18">
    <w:abstractNumId w:val="30"/>
  </w:num>
  <w:num w:numId="19">
    <w:abstractNumId w:val="9"/>
  </w:num>
  <w:num w:numId="20">
    <w:abstractNumId w:val="8"/>
  </w:num>
  <w:num w:numId="21">
    <w:abstractNumId w:val="6"/>
  </w:num>
  <w:num w:numId="22">
    <w:abstractNumId w:val="5"/>
  </w:num>
  <w:num w:numId="23">
    <w:abstractNumId w:val="7"/>
  </w:num>
  <w:num w:numId="24">
    <w:abstractNumId w:val="3"/>
  </w:num>
  <w:num w:numId="25">
    <w:abstractNumId w:val="2"/>
  </w:num>
  <w:num w:numId="26">
    <w:abstractNumId w:val="10"/>
  </w:num>
  <w:num w:numId="27">
    <w:abstractNumId w:val="37"/>
  </w:num>
  <w:num w:numId="28">
    <w:abstractNumId w:val="34"/>
  </w:num>
  <w:num w:numId="29">
    <w:abstractNumId w:val="39"/>
  </w:num>
  <w:num w:numId="30">
    <w:abstractNumId w:val="41"/>
  </w:num>
  <w:num w:numId="31">
    <w:abstractNumId w:val="29"/>
  </w:num>
  <w:num w:numId="32">
    <w:abstractNumId w:val="40"/>
  </w:num>
  <w:num w:numId="33">
    <w:abstractNumId w:val="25"/>
  </w:num>
  <w:num w:numId="34">
    <w:abstractNumId w:val="22"/>
  </w:num>
  <w:num w:numId="35">
    <w:abstractNumId w:val="14"/>
  </w:num>
  <w:num w:numId="36">
    <w:abstractNumId w:val="21"/>
  </w:num>
  <w:num w:numId="37">
    <w:abstractNumId w:val="31"/>
  </w:num>
  <w:num w:numId="38">
    <w:abstractNumId w:val="4"/>
  </w:num>
  <w:num w:numId="39">
    <w:abstractNumId w:val="1"/>
  </w:num>
  <w:num w:numId="40">
    <w:abstractNumId w:val="0"/>
  </w:num>
  <w:num w:numId="41">
    <w:abstractNumId w:val="13"/>
  </w:num>
  <w:num w:numId="42">
    <w:abstractNumId w:val="35"/>
  </w:num>
  <w:num w:numId="43">
    <w:abstractNumId w:val="1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SortMethod w:val="0004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A8D"/>
    <w:rsid w:val="00011727"/>
    <w:rsid w:val="00011A7D"/>
    <w:rsid w:val="00011DF8"/>
    <w:rsid w:val="00013A89"/>
    <w:rsid w:val="0001498B"/>
    <w:rsid w:val="00016171"/>
    <w:rsid w:val="00031EA6"/>
    <w:rsid w:val="000325F7"/>
    <w:rsid w:val="00041B34"/>
    <w:rsid w:val="00051160"/>
    <w:rsid w:val="00057FD1"/>
    <w:rsid w:val="0006532A"/>
    <w:rsid w:val="000661A1"/>
    <w:rsid w:val="00071F50"/>
    <w:rsid w:val="00093DC1"/>
    <w:rsid w:val="00095D40"/>
    <w:rsid w:val="000A7424"/>
    <w:rsid w:val="000B1289"/>
    <w:rsid w:val="000B750E"/>
    <w:rsid w:val="000C535E"/>
    <w:rsid w:val="000C6EAA"/>
    <w:rsid w:val="000D30CC"/>
    <w:rsid w:val="000D32F3"/>
    <w:rsid w:val="000D5B55"/>
    <w:rsid w:val="000E1273"/>
    <w:rsid w:val="000E18BE"/>
    <w:rsid w:val="000E63EF"/>
    <w:rsid w:val="000F0677"/>
    <w:rsid w:val="000F6164"/>
    <w:rsid w:val="00100E49"/>
    <w:rsid w:val="00101F4F"/>
    <w:rsid w:val="00104967"/>
    <w:rsid w:val="00120751"/>
    <w:rsid w:val="00124F22"/>
    <w:rsid w:val="00146643"/>
    <w:rsid w:val="00147C88"/>
    <w:rsid w:val="001555D6"/>
    <w:rsid w:val="0015721F"/>
    <w:rsid w:val="00160826"/>
    <w:rsid w:val="00170D39"/>
    <w:rsid w:val="00172F4D"/>
    <w:rsid w:val="001915C6"/>
    <w:rsid w:val="001970CA"/>
    <w:rsid w:val="001A2AC3"/>
    <w:rsid w:val="001A69CF"/>
    <w:rsid w:val="001B65C6"/>
    <w:rsid w:val="001C56DD"/>
    <w:rsid w:val="001C7341"/>
    <w:rsid w:val="001D265C"/>
    <w:rsid w:val="001E12F5"/>
    <w:rsid w:val="001E31EE"/>
    <w:rsid w:val="001F3F93"/>
    <w:rsid w:val="001F684A"/>
    <w:rsid w:val="00210725"/>
    <w:rsid w:val="00211A74"/>
    <w:rsid w:val="00211ED5"/>
    <w:rsid w:val="00214E3A"/>
    <w:rsid w:val="00217B7B"/>
    <w:rsid w:val="0022046A"/>
    <w:rsid w:val="00220850"/>
    <w:rsid w:val="00234DFA"/>
    <w:rsid w:val="002443BE"/>
    <w:rsid w:val="00266FCD"/>
    <w:rsid w:val="00267C61"/>
    <w:rsid w:val="00267D5D"/>
    <w:rsid w:val="002759FC"/>
    <w:rsid w:val="00276D72"/>
    <w:rsid w:val="00293027"/>
    <w:rsid w:val="002B6262"/>
    <w:rsid w:val="002B65E6"/>
    <w:rsid w:val="002D070B"/>
    <w:rsid w:val="002D6DE4"/>
    <w:rsid w:val="002E5A85"/>
    <w:rsid w:val="002E6DC2"/>
    <w:rsid w:val="002F1992"/>
    <w:rsid w:val="002F2353"/>
    <w:rsid w:val="002F3B06"/>
    <w:rsid w:val="002F6ADE"/>
    <w:rsid w:val="00304947"/>
    <w:rsid w:val="00305232"/>
    <w:rsid w:val="00310C0E"/>
    <w:rsid w:val="00313D48"/>
    <w:rsid w:val="00322364"/>
    <w:rsid w:val="00330246"/>
    <w:rsid w:val="003336E4"/>
    <w:rsid w:val="00336538"/>
    <w:rsid w:val="00343D1F"/>
    <w:rsid w:val="0034787D"/>
    <w:rsid w:val="00377666"/>
    <w:rsid w:val="0039795A"/>
    <w:rsid w:val="003A018C"/>
    <w:rsid w:val="003A25EB"/>
    <w:rsid w:val="003A2B08"/>
    <w:rsid w:val="003A2F09"/>
    <w:rsid w:val="003A64AD"/>
    <w:rsid w:val="003B5DAB"/>
    <w:rsid w:val="003C4B8A"/>
    <w:rsid w:val="003C4BB6"/>
    <w:rsid w:val="003C553A"/>
    <w:rsid w:val="003D347F"/>
    <w:rsid w:val="003D67A2"/>
    <w:rsid w:val="003F4AFF"/>
    <w:rsid w:val="00406873"/>
    <w:rsid w:val="00410158"/>
    <w:rsid w:val="0041469B"/>
    <w:rsid w:val="0041532C"/>
    <w:rsid w:val="004242EC"/>
    <w:rsid w:val="0042568B"/>
    <w:rsid w:val="004310F6"/>
    <w:rsid w:val="00435CCE"/>
    <w:rsid w:val="00435D46"/>
    <w:rsid w:val="004516CE"/>
    <w:rsid w:val="00460DDB"/>
    <w:rsid w:val="00466030"/>
    <w:rsid w:val="0047208B"/>
    <w:rsid w:val="004728A3"/>
    <w:rsid w:val="0048141A"/>
    <w:rsid w:val="00484BF3"/>
    <w:rsid w:val="00485E9F"/>
    <w:rsid w:val="00491594"/>
    <w:rsid w:val="0049360F"/>
    <w:rsid w:val="00495E6F"/>
    <w:rsid w:val="004A372C"/>
    <w:rsid w:val="004E6FF6"/>
    <w:rsid w:val="004E791F"/>
    <w:rsid w:val="004F1401"/>
    <w:rsid w:val="00503C2F"/>
    <w:rsid w:val="00504F80"/>
    <w:rsid w:val="00505589"/>
    <w:rsid w:val="005107B6"/>
    <w:rsid w:val="0052370D"/>
    <w:rsid w:val="00527C2A"/>
    <w:rsid w:val="00543C41"/>
    <w:rsid w:val="00556684"/>
    <w:rsid w:val="0055677E"/>
    <w:rsid w:val="00562AC6"/>
    <w:rsid w:val="00570436"/>
    <w:rsid w:val="005742B1"/>
    <w:rsid w:val="005772BF"/>
    <w:rsid w:val="00593094"/>
    <w:rsid w:val="00593F4B"/>
    <w:rsid w:val="005953E8"/>
    <w:rsid w:val="005A746D"/>
    <w:rsid w:val="005A7D32"/>
    <w:rsid w:val="005B24BA"/>
    <w:rsid w:val="005C32AC"/>
    <w:rsid w:val="005D0742"/>
    <w:rsid w:val="005D699E"/>
    <w:rsid w:val="005E285A"/>
    <w:rsid w:val="005E6201"/>
    <w:rsid w:val="005E77D0"/>
    <w:rsid w:val="005F16EA"/>
    <w:rsid w:val="005F6657"/>
    <w:rsid w:val="00616965"/>
    <w:rsid w:val="00621E9E"/>
    <w:rsid w:val="006228BD"/>
    <w:rsid w:val="00631350"/>
    <w:rsid w:val="0063142F"/>
    <w:rsid w:val="00633C39"/>
    <w:rsid w:val="00634582"/>
    <w:rsid w:val="0063501E"/>
    <w:rsid w:val="006432D3"/>
    <w:rsid w:val="00643B25"/>
    <w:rsid w:val="006451CA"/>
    <w:rsid w:val="0064786D"/>
    <w:rsid w:val="00647EB1"/>
    <w:rsid w:val="00650404"/>
    <w:rsid w:val="00656560"/>
    <w:rsid w:val="0066450A"/>
    <w:rsid w:val="00667869"/>
    <w:rsid w:val="00667A69"/>
    <w:rsid w:val="00674E85"/>
    <w:rsid w:val="006773CE"/>
    <w:rsid w:val="00680100"/>
    <w:rsid w:val="00684FD4"/>
    <w:rsid w:val="006906B2"/>
    <w:rsid w:val="00691AC0"/>
    <w:rsid w:val="006A16C6"/>
    <w:rsid w:val="006A1AC5"/>
    <w:rsid w:val="006A67D6"/>
    <w:rsid w:val="006B21A9"/>
    <w:rsid w:val="006C7587"/>
    <w:rsid w:val="006D3627"/>
    <w:rsid w:val="007000A0"/>
    <w:rsid w:val="00700797"/>
    <w:rsid w:val="00704A4F"/>
    <w:rsid w:val="007142A5"/>
    <w:rsid w:val="00722883"/>
    <w:rsid w:val="007251F6"/>
    <w:rsid w:val="00732C81"/>
    <w:rsid w:val="00735149"/>
    <w:rsid w:val="0074693C"/>
    <w:rsid w:val="00752559"/>
    <w:rsid w:val="00760C13"/>
    <w:rsid w:val="007711F4"/>
    <w:rsid w:val="007760B6"/>
    <w:rsid w:val="0078016A"/>
    <w:rsid w:val="00780AFB"/>
    <w:rsid w:val="007839A2"/>
    <w:rsid w:val="007C072C"/>
    <w:rsid w:val="007C0A0D"/>
    <w:rsid w:val="007C4826"/>
    <w:rsid w:val="007C4DE0"/>
    <w:rsid w:val="007D6627"/>
    <w:rsid w:val="007D7677"/>
    <w:rsid w:val="007E0BDF"/>
    <w:rsid w:val="007F170A"/>
    <w:rsid w:val="007F65F3"/>
    <w:rsid w:val="0080078F"/>
    <w:rsid w:val="00802530"/>
    <w:rsid w:val="008034D8"/>
    <w:rsid w:val="0081697E"/>
    <w:rsid w:val="00817FFC"/>
    <w:rsid w:val="00841B5D"/>
    <w:rsid w:val="00841C8B"/>
    <w:rsid w:val="008442CE"/>
    <w:rsid w:val="008461F6"/>
    <w:rsid w:val="00846773"/>
    <w:rsid w:val="00855CEF"/>
    <w:rsid w:val="0085642D"/>
    <w:rsid w:val="008627B5"/>
    <w:rsid w:val="00873E97"/>
    <w:rsid w:val="00881CB7"/>
    <w:rsid w:val="00890B91"/>
    <w:rsid w:val="00893918"/>
    <w:rsid w:val="00895587"/>
    <w:rsid w:val="008A6631"/>
    <w:rsid w:val="008B1C9B"/>
    <w:rsid w:val="008B61D5"/>
    <w:rsid w:val="008D4A23"/>
    <w:rsid w:val="008E07D0"/>
    <w:rsid w:val="008E495C"/>
    <w:rsid w:val="00914362"/>
    <w:rsid w:val="0091755D"/>
    <w:rsid w:val="00921F57"/>
    <w:rsid w:val="0092751D"/>
    <w:rsid w:val="00933A6E"/>
    <w:rsid w:val="00934272"/>
    <w:rsid w:val="00934C4C"/>
    <w:rsid w:val="009353FE"/>
    <w:rsid w:val="00945145"/>
    <w:rsid w:val="00954FF4"/>
    <w:rsid w:val="0096293F"/>
    <w:rsid w:val="00964F8F"/>
    <w:rsid w:val="00967F8B"/>
    <w:rsid w:val="00973CA0"/>
    <w:rsid w:val="0097663B"/>
    <w:rsid w:val="00977F8E"/>
    <w:rsid w:val="009A7D5B"/>
    <w:rsid w:val="009B0842"/>
    <w:rsid w:val="009B542B"/>
    <w:rsid w:val="009C0E6B"/>
    <w:rsid w:val="009C45AE"/>
    <w:rsid w:val="009C57B6"/>
    <w:rsid w:val="009C7931"/>
    <w:rsid w:val="009F499A"/>
    <w:rsid w:val="00A24263"/>
    <w:rsid w:val="00A27ED8"/>
    <w:rsid w:val="00A32128"/>
    <w:rsid w:val="00A341AB"/>
    <w:rsid w:val="00A522E2"/>
    <w:rsid w:val="00A523E8"/>
    <w:rsid w:val="00A52F2C"/>
    <w:rsid w:val="00A533EC"/>
    <w:rsid w:val="00A53D74"/>
    <w:rsid w:val="00A5717E"/>
    <w:rsid w:val="00A92A1B"/>
    <w:rsid w:val="00A96E0D"/>
    <w:rsid w:val="00A96E8F"/>
    <w:rsid w:val="00AA2CF0"/>
    <w:rsid w:val="00AA5D08"/>
    <w:rsid w:val="00AB13EE"/>
    <w:rsid w:val="00AB383C"/>
    <w:rsid w:val="00AB740A"/>
    <w:rsid w:val="00AD332B"/>
    <w:rsid w:val="00AF46C5"/>
    <w:rsid w:val="00B03A3F"/>
    <w:rsid w:val="00B03B5D"/>
    <w:rsid w:val="00B051DA"/>
    <w:rsid w:val="00B120B1"/>
    <w:rsid w:val="00B16C3F"/>
    <w:rsid w:val="00B223ED"/>
    <w:rsid w:val="00B233A3"/>
    <w:rsid w:val="00B34B56"/>
    <w:rsid w:val="00B41B21"/>
    <w:rsid w:val="00B63386"/>
    <w:rsid w:val="00B672F6"/>
    <w:rsid w:val="00B72510"/>
    <w:rsid w:val="00B77E9D"/>
    <w:rsid w:val="00B81071"/>
    <w:rsid w:val="00B854A4"/>
    <w:rsid w:val="00B8607E"/>
    <w:rsid w:val="00B955C3"/>
    <w:rsid w:val="00BB2FD9"/>
    <w:rsid w:val="00BB5D6B"/>
    <w:rsid w:val="00BC3DC0"/>
    <w:rsid w:val="00BD12CD"/>
    <w:rsid w:val="00BD506D"/>
    <w:rsid w:val="00BE1652"/>
    <w:rsid w:val="00BE16A9"/>
    <w:rsid w:val="00BE5263"/>
    <w:rsid w:val="00BF0D60"/>
    <w:rsid w:val="00BF2738"/>
    <w:rsid w:val="00BF5864"/>
    <w:rsid w:val="00C00FE1"/>
    <w:rsid w:val="00C1587C"/>
    <w:rsid w:val="00C17732"/>
    <w:rsid w:val="00C2423C"/>
    <w:rsid w:val="00C358ED"/>
    <w:rsid w:val="00C66009"/>
    <w:rsid w:val="00C83497"/>
    <w:rsid w:val="00C8484A"/>
    <w:rsid w:val="00C849B1"/>
    <w:rsid w:val="00C940DF"/>
    <w:rsid w:val="00C942BA"/>
    <w:rsid w:val="00C9628C"/>
    <w:rsid w:val="00C96910"/>
    <w:rsid w:val="00CA5557"/>
    <w:rsid w:val="00CA62AA"/>
    <w:rsid w:val="00CA7349"/>
    <w:rsid w:val="00CB1D86"/>
    <w:rsid w:val="00CC1BC6"/>
    <w:rsid w:val="00CE1F4C"/>
    <w:rsid w:val="00CE307A"/>
    <w:rsid w:val="00CE4A5E"/>
    <w:rsid w:val="00CE709D"/>
    <w:rsid w:val="00CF020C"/>
    <w:rsid w:val="00CF41F7"/>
    <w:rsid w:val="00CF4A7A"/>
    <w:rsid w:val="00D00875"/>
    <w:rsid w:val="00D167A9"/>
    <w:rsid w:val="00D3560D"/>
    <w:rsid w:val="00D45FC0"/>
    <w:rsid w:val="00D508AA"/>
    <w:rsid w:val="00D50D7C"/>
    <w:rsid w:val="00D52E46"/>
    <w:rsid w:val="00D718B3"/>
    <w:rsid w:val="00D72AAE"/>
    <w:rsid w:val="00D91D0D"/>
    <w:rsid w:val="00D92195"/>
    <w:rsid w:val="00D95DDD"/>
    <w:rsid w:val="00D96DCD"/>
    <w:rsid w:val="00DA18CE"/>
    <w:rsid w:val="00DA1A8D"/>
    <w:rsid w:val="00DA5A56"/>
    <w:rsid w:val="00DA64D7"/>
    <w:rsid w:val="00DB0EA3"/>
    <w:rsid w:val="00DB2D18"/>
    <w:rsid w:val="00DC0E69"/>
    <w:rsid w:val="00DC1B0D"/>
    <w:rsid w:val="00DD0F3A"/>
    <w:rsid w:val="00DD37B3"/>
    <w:rsid w:val="00DD6BBD"/>
    <w:rsid w:val="00DD766F"/>
    <w:rsid w:val="00DE755A"/>
    <w:rsid w:val="00DE7CC5"/>
    <w:rsid w:val="00DF02D3"/>
    <w:rsid w:val="00DF4059"/>
    <w:rsid w:val="00E02F41"/>
    <w:rsid w:val="00E12AC8"/>
    <w:rsid w:val="00E1743E"/>
    <w:rsid w:val="00E30A6E"/>
    <w:rsid w:val="00E3218A"/>
    <w:rsid w:val="00E442B7"/>
    <w:rsid w:val="00E57C7C"/>
    <w:rsid w:val="00E60BC2"/>
    <w:rsid w:val="00E65B70"/>
    <w:rsid w:val="00E65EB9"/>
    <w:rsid w:val="00E712A7"/>
    <w:rsid w:val="00E746F7"/>
    <w:rsid w:val="00E856C8"/>
    <w:rsid w:val="00E90732"/>
    <w:rsid w:val="00EA17A0"/>
    <w:rsid w:val="00EA74C1"/>
    <w:rsid w:val="00ED52CE"/>
    <w:rsid w:val="00EE35BB"/>
    <w:rsid w:val="00EF6625"/>
    <w:rsid w:val="00F07B01"/>
    <w:rsid w:val="00F122F7"/>
    <w:rsid w:val="00F12759"/>
    <w:rsid w:val="00F12F5F"/>
    <w:rsid w:val="00F21E5C"/>
    <w:rsid w:val="00F2436B"/>
    <w:rsid w:val="00F32E4F"/>
    <w:rsid w:val="00F3367E"/>
    <w:rsid w:val="00F4029D"/>
    <w:rsid w:val="00F50D49"/>
    <w:rsid w:val="00F54477"/>
    <w:rsid w:val="00F553F7"/>
    <w:rsid w:val="00F56F23"/>
    <w:rsid w:val="00F61616"/>
    <w:rsid w:val="00F7223E"/>
    <w:rsid w:val="00F86A4F"/>
    <w:rsid w:val="00FA5F34"/>
    <w:rsid w:val="00FB2DC5"/>
    <w:rsid w:val="00FB5638"/>
    <w:rsid w:val="00FC3023"/>
    <w:rsid w:val="00FC599C"/>
    <w:rsid w:val="00FE2853"/>
    <w:rsid w:val="00FE6532"/>
    <w:rsid w:val="00FF63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922C2B"/>
  <w15:docId w15:val="{B597E59F-1D39-439D-8D3D-EB216A61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30A6E"/>
  </w:style>
  <w:style w:type="paragraph" w:styleId="1">
    <w:name w:val="heading 1"/>
    <w:basedOn w:val="a2"/>
    <w:next w:val="a2"/>
    <w:link w:val="10"/>
    <w:uiPriority w:val="9"/>
    <w:qFormat/>
    <w:rsid w:val="00051160"/>
    <w:pPr>
      <w:keepNext/>
      <w:spacing w:before="120" w:after="120" w:line="240" w:lineRule="auto"/>
      <w:jc w:val="center"/>
      <w:outlineLvl w:val="0"/>
    </w:pPr>
    <w:rPr>
      <w:rFonts w:ascii="Times New Roman" w:eastAsia="Times New Roman" w:hAnsi="Times New Roman" w:cs="Arial"/>
      <w:b/>
      <w:bCs/>
      <w:color w:val="800044"/>
      <w:kern w:val="32"/>
      <w:sz w:val="32"/>
      <w:szCs w:val="32"/>
      <w:lang w:eastAsia="ru-RU"/>
    </w:rPr>
  </w:style>
  <w:style w:type="paragraph" w:styleId="21">
    <w:name w:val="heading 2"/>
    <w:basedOn w:val="a2"/>
    <w:next w:val="a2"/>
    <w:link w:val="22"/>
    <w:uiPriority w:val="9"/>
    <w:qFormat/>
    <w:rsid w:val="008034D8"/>
    <w:pPr>
      <w:keepNext/>
      <w:spacing w:before="120" w:after="60" w:line="240" w:lineRule="auto"/>
      <w:jc w:val="center"/>
      <w:outlineLvl w:val="1"/>
    </w:pPr>
    <w:rPr>
      <w:rFonts w:ascii="Times New Roman" w:eastAsia="Times New Roman" w:hAnsi="Times New Roman" w:cs="Arial"/>
      <w:b/>
      <w:bCs/>
      <w:iCs/>
      <w:color w:val="002060"/>
      <w:sz w:val="28"/>
      <w:szCs w:val="28"/>
      <w:lang w:eastAsia="ru-RU"/>
    </w:rPr>
  </w:style>
  <w:style w:type="paragraph" w:styleId="31">
    <w:name w:val="heading 3"/>
    <w:basedOn w:val="a2"/>
    <w:next w:val="a2"/>
    <w:link w:val="32"/>
    <w:uiPriority w:val="9"/>
    <w:qFormat/>
    <w:rsid w:val="006451CA"/>
    <w:pPr>
      <w:keepNext/>
      <w:keepLines/>
      <w:spacing w:before="120" w:after="120" w:line="240" w:lineRule="auto"/>
      <w:outlineLvl w:val="2"/>
    </w:pPr>
    <w:rPr>
      <w:rFonts w:ascii="Times New Roman" w:eastAsiaTheme="majorEastAsia" w:hAnsi="Times New Roman" w:cstheme="majorBidi"/>
      <w:b/>
      <w:bCs/>
      <w:color w:val="002060"/>
      <w:sz w:val="24"/>
    </w:rPr>
  </w:style>
  <w:style w:type="paragraph" w:styleId="4">
    <w:name w:val="heading 4"/>
    <w:basedOn w:val="a2"/>
    <w:next w:val="a2"/>
    <w:link w:val="40"/>
    <w:uiPriority w:val="9"/>
    <w:qFormat/>
    <w:rsid w:val="00890B91"/>
    <w:pPr>
      <w:keepNext/>
      <w:keepLines/>
      <w:spacing w:before="60" w:after="60" w:line="240" w:lineRule="auto"/>
      <w:ind w:firstLine="709"/>
      <w:outlineLvl w:val="3"/>
    </w:pPr>
    <w:rPr>
      <w:rFonts w:ascii="Times New Roman" w:eastAsiaTheme="majorEastAsia" w:hAnsi="Times New Roman" w:cstheme="majorBidi"/>
      <w:b/>
      <w:bCs/>
      <w:iCs/>
      <w:color w:val="800044"/>
      <w:sz w:val="24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DB0EA3"/>
    <w:pPr>
      <w:keepNext/>
      <w:keepLines/>
      <w:spacing w:before="200" w:after="0" w:line="240" w:lineRule="auto"/>
      <w:ind w:firstLine="709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lang w:val="en-US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DB0EA3"/>
    <w:pPr>
      <w:keepNext/>
      <w:keepLines/>
      <w:spacing w:before="200" w:after="0" w:line="240" w:lineRule="auto"/>
      <w:ind w:firstLine="709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en-US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DB0EA3"/>
    <w:pPr>
      <w:keepNext/>
      <w:keepLines/>
      <w:spacing w:before="200" w:after="0" w:line="240" w:lineRule="auto"/>
      <w:ind w:firstLine="709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US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A96E8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DB0EA3"/>
    <w:pPr>
      <w:keepNext/>
      <w:keepLines/>
      <w:spacing w:before="200" w:after="0" w:line="240" w:lineRule="auto"/>
      <w:ind w:firstLine="709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rsid w:val="00051160"/>
    <w:rPr>
      <w:rFonts w:ascii="Times New Roman" w:eastAsia="Times New Roman" w:hAnsi="Times New Roman" w:cs="Arial"/>
      <w:b/>
      <w:bCs/>
      <w:color w:val="800044"/>
      <w:kern w:val="32"/>
      <w:sz w:val="32"/>
      <w:szCs w:val="32"/>
      <w:lang w:eastAsia="ru-RU"/>
    </w:rPr>
  </w:style>
  <w:style w:type="character" w:customStyle="1" w:styleId="22">
    <w:name w:val="Заголовок 2 Знак"/>
    <w:basedOn w:val="a3"/>
    <w:link w:val="21"/>
    <w:uiPriority w:val="9"/>
    <w:rsid w:val="008034D8"/>
    <w:rPr>
      <w:rFonts w:ascii="Times New Roman" w:eastAsia="Times New Roman" w:hAnsi="Times New Roman" w:cs="Arial"/>
      <w:b/>
      <w:bCs/>
      <w:iCs/>
      <w:color w:val="002060"/>
      <w:sz w:val="28"/>
      <w:szCs w:val="28"/>
      <w:lang w:eastAsia="ru-RU"/>
    </w:rPr>
  </w:style>
  <w:style w:type="character" w:customStyle="1" w:styleId="32">
    <w:name w:val="Заголовок 3 Знак"/>
    <w:basedOn w:val="a3"/>
    <w:link w:val="31"/>
    <w:uiPriority w:val="9"/>
    <w:rsid w:val="006451CA"/>
    <w:rPr>
      <w:rFonts w:ascii="Times New Roman" w:eastAsiaTheme="majorEastAsia" w:hAnsi="Times New Roman" w:cstheme="majorBidi"/>
      <w:b/>
      <w:bCs/>
      <w:color w:val="002060"/>
      <w:sz w:val="24"/>
    </w:rPr>
  </w:style>
  <w:style w:type="character" w:customStyle="1" w:styleId="40">
    <w:name w:val="Заголовок 4 Знак"/>
    <w:basedOn w:val="a3"/>
    <w:link w:val="4"/>
    <w:uiPriority w:val="9"/>
    <w:rsid w:val="00890B91"/>
    <w:rPr>
      <w:rFonts w:ascii="Times New Roman" w:eastAsiaTheme="majorEastAsia" w:hAnsi="Times New Roman" w:cstheme="majorBidi"/>
      <w:b/>
      <w:bCs/>
      <w:iCs/>
      <w:color w:val="800044"/>
      <w:sz w:val="24"/>
    </w:rPr>
  </w:style>
  <w:style w:type="character" w:customStyle="1" w:styleId="80">
    <w:name w:val="Заголовок 8 Знак"/>
    <w:basedOn w:val="a3"/>
    <w:link w:val="8"/>
    <w:uiPriority w:val="9"/>
    <w:semiHidden/>
    <w:rsid w:val="00A96E8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6">
    <w:name w:val="Body Text Indent"/>
    <w:basedOn w:val="a2"/>
    <w:link w:val="a7"/>
    <w:rsid w:val="00DA1A8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3"/>
    <w:link w:val="a6"/>
    <w:rsid w:val="00DA1A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annotation text"/>
    <w:basedOn w:val="a2"/>
    <w:link w:val="a9"/>
    <w:rsid w:val="00DA1A8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примечания Знак"/>
    <w:basedOn w:val="a3"/>
    <w:link w:val="a8"/>
    <w:rsid w:val="00DA1A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2"/>
    <w:link w:val="ab"/>
    <w:uiPriority w:val="34"/>
    <w:qFormat/>
    <w:rsid w:val="006A1AC5"/>
    <w:pPr>
      <w:ind w:left="720"/>
      <w:contextualSpacing/>
    </w:pPr>
  </w:style>
  <w:style w:type="paragraph" w:styleId="ac">
    <w:name w:val="Normal (Web)"/>
    <w:basedOn w:val="a2"/>
    <w:unhideWhenUsed/>
    <w:rsid w:val="009C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3"/>
    <w:uiPriority w:val="22"/>
    <w:qFormat/>
    <w:rsid w:val="001A69CF"/>
    <w:rPr>
      <w:b/>
      <w:bCs/>
    </w:rPr>
  </w:style>
  <w:style w:type="character" w:styleId="ae">
    <w:name w:val="Hyperlink"/>
    <w:basedOn w:val="a3"/>
    <w:uiPriority w:val="99"/>
    <w:unhideWhenUsed/>
    <w:rsid w:val="001A69CF"/>
    <w:rPr>
      <w:color w:val="0000FF"/>
      <w:u w:val="single"/>
    </w:rPr>
  </w:style>
  <w:style w:type="character" w:styleId="af">
    <w:name w:val="Placeholder Text"/>
    <w:basedOn w:val="a3"/>
    <w:uiPriority w:val="99"/>
    <w:semiHidden/>
    <w:rsid w:val="00E65B70"/>
    <w:rPr>
      <w:color w:val="808080"/>
    </w:rPr>
  </w:style>
  <w:style w:type="paragraph" w:styleId="af0">
    <w:name w:val="Balloon Text"/>
    <w:basedOn w:val="a2"/>
    <w:link w:val="af1"/>
    <w:uiPriority w:val="99"/>
    <w:semiHidden/>
    <w:unhideWhenUsed/>
    <w:rsid w:val="00E65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3"/>
    <w:link w:val="af0"/>
    <w:uiPriority w:val="99"/>
    <w:semiHidden/>
    <w:rsid w:val="00E65B70"/>
    <w:rPr>
      <w:rFonts w:ascii="Tahoma" w:hAnsi="Tahoma" w:cs="Tahoma"/>
      <w:sz w:val="16"/>
      <w:szCs w:val="16"/>
    </w:rPr>
  </w:style>
  <w:style w:type="paragraph" w:styleId="af2">
    <w:name w:val="Body Text"/>
    <w:basedOn w:val="a2"/>
    <w:link w:val="af3"/>
    <w:uiPriority w:val="99"/>
    <w:rsid w:val="00F07B0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3"/>
    <w:link w:val="af2"/>
    <w:uiPriority w:val="99"/>
    <w:rsid w:val="00F07B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Текст таблицы"/>
    <w:basedOn w:val="a2"/>
    <w:rsid w:val="00F07B01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f5">
    <w:name w:val="Emphasis"/>
    <w:basedOn w:val="a3"/>
    <w:uiPriority w:val="20"/>
    <w:qFormat/>
    <w:rsid w:val="00F07B01"/>
    <w:rPr>
      <w:i/>
      <w:iCs/>
    </w:rPr>
  </w:style>
  <w:style w:type="paragraph" w:styleId="af6">
    <w:name w:val="footer"/>
    <w:basedOn w:val="a2"/>
    <w:link w:val="af7"/>
    <w:uiPriority w:val="99"/>
    <w:rsid w:val="00A96E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Нижний колонтитул Знак"/>
    <w:basedOn w:val="a3"/>
    <w:link w:val="af6"/>
    <w:uiPriority w:val="99"/>
    <w:rsid w:val="00A96E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page number"/>
    <w:basedOn w:val="a3"/>
    <w:rsid w:val="00A96E8F"/>
  </w:style>
  <w:style w:type="paragraph" w:customStyle="1" w:styleId="23">
    <w:name w:val="Стиль2"/>
    <w:basedOn w:val="4"/>
    <w:qFormat/>
    <w:rsid w:val="00A96E8F"/>
    <w:rPr>
      <w:szCs w:val="24"/>
      <w:lang w:eastAsia="ru-RU"/>
    </w:rPr>
  </w:style>
  <w:style w:type="paragraph" w:styleId="11">
    <w:name w:val="toc 1"/>
    <w:basedOn w:val="a2"/>
    <w:next w:val="a2"/>
    <w:autoRedefine/>
    <w:uiPriority w:val="39"/>
    <w:unhideWhenUsed/>
    <w:rsid w:val="00330246"/>
    <w:pPr>
      <w:tabs>
        <w:tab w:val="right" w:leader="dot" w:pos="9627"/>
      </w:tabs>
      <w:spacing w:after="0" w:line="240" w:lineRule="auto"/>
      <w:jc w:val="both"/>
    </w:pPr>
    <w:rPr>
      <w:rFonts w:ascii="Times New Roman" w:hAnsi="Times New Roman"/>
      <w:b/>
      <w:color w:val="800044"/>
      <w:sz w:val="28"/>
    </w:rPr>
  </w:style>
  <w:style w:type="paragraph" w:styleId="24">
    <w:name w:val="toc 2"/>
    <w:basedOn w:val="a2"/>
    <w:next w:val="a2"/>
    <w:autoRedefine/>
    <w:uiPriority w:val="39"/>
    <w:unhideWhenUsed/>
    <w:rsid w:val="00634582"/>
    <w:pPr>
      <w:tabs>
        <w:tab w:val="right" w:leader="dot" w:pos="9911"/>
      </w:tabs>
      <w:spacing w:after="0" w:line="240" w:lineRule="auto"/>
      <w:ind w:left="221"/>
      <w:jc w:val="both"/>
    </w:pPr>
    <w:rPr>
      <w:rFonts w:ascii="Times New Roman" w:hAnsi="Times New Roman"/>
      <w:b/>
      <w:color w:val="002060"/>
    </w:rPr>
  </w:style>
  <w:style w:type="paragraph" w:styleId="33">
    <w:name w:val="toc 3"/>
    <w:basedOn w:val="a2"/>
    <w:next w:val="a2"/>
    <w:autoRedefine/>
    <w:uiPriority w:val="39"/>
    <w:unhideWhenUsed/>
    <w:rsid w:val="00330246"/>
    <w:pPr>
      <w:spacing w:after="100" w:line="240" w:lineRule="auto"/>
      <w:ind w:left="442"/>
      <w:jc w:val="both"/>
    </w:pPr>
    <w:rPr>
      <w:rFonts w:ascii="Times New Roman" w:hAnsi="Times New Roman"/>
      <w:color w:val="002060"/>
      <w:sz w:val="24"/>
    </w:rPr>
  </w:style>
  <w:style w:type="paragraph" w:styleId="41">
    <w:name w:val="toc 4"/>
    <w:basedOn w:val="a2"/>
    <w:next w:val="a2"/>
    <w:autoRedefine/>
    <w:uiPriority w:val="39"/>
    <w:unhideWhenUsed/>
    <w:rsid w:val="005E285A"/>
    <w:pPr>
      <w:spacing w:after="100" w:line="240" w:lineRule="auto"/>
      <w:ind w:left="658"/>
      <w:jc w:val="both"/>
    </w:pPr>
    <w:rPr>
      <w:rFonts w:ascii="Times New Roman" w:hAnsi="Times New Roman"/>
      <w:i/>
      <w:color w:val="002060"/>
      <w:sz w:val="20"/>
    </w:rPr>
  </w:style>
  <w:style w:type="table" w:styleId="af9">
    <w:name w:val="Table Grid"/>
    <w:basedOn w:val="a4"/>
    <w:uiPriority w:val="59"/>
    <w:rsid w:val="008955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a">
    <w:name w:val="TOC Heading"/>
    <w:basedOn w:val="1"/>
    <w:next w:val="a2"/>
    <w:uiPriority w:val="39"/>
    <w:unhideWhenUsed/>
    <w:qFormat/>
    <w:rsid w:val="00556684"/>
    <w:pPr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afb">
    <w:name w:val="Subtitle"/>
    <w:basedOn w:val="a2"/>
    <w:link w:val="afc"/>
    <w:uiPriority w:val="11"/>
    <w:qFormat/>
    <w:rsid w:val="00E712A7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c">
    <w:name w:val="Подзаголовок Знак"/>
    <w:basedOn w:val="a3"/>
    <w:link w:val="afb"/>
    <w:uiPriority w:val="11"/>
    <w:rsid w:val="00E712A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7">
    <w:name w:val="c7"/>
    <w:basedOn w:val="a2"/>
    <w:rsid w:val="00051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header"/>
    <w:basedOn w:val="a2"/>
    <w:link w:val="afe"/>
    <w:uiPriority w:val="99"/>
    <w:unhideWhenUsed/>
    <w:rsid w:val="00B955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3"/>
    <w:link w:val="afd"/>
    <w:uiPriority w:val="99"/>
    <w:rsid w:val="00B955C3"/>
  </w:style>
  <w:style w:type="paragraph" w:customStyle="1" w:styleId="ConsPlusNormal">
    <w:name w:val="ConsPlusNormal"/>
    <w:rsid w:val="00A571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ParagraphStyle">
    <w:name w:val="Paragraph Style"/>
    <w:rsid w:val="006350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Zag11">
    <w:name w:val="Zag_11"/>
    <w:rsid w:val="0063142F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4728A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12">
    <w:name w:val="Стиль1"/>
    <w:basedOn w:val="afd"/>
    <w:link w:val="13"/>
    <w:qFormat/>
    <w:rsid w:val="00C8484A"/>
    <w:pPr>
      <w:tabs>
        <w:tab w:val="clear" w:pos="4677"/>
        <w:tab w:val="clear" w:pos="9355"/>
      </w:tabs>
      <w:overflowPunct w:val="0"/>
      <w:ind w:firstLine="709"/>
      <w:jc w:val="both"/>
      <w:textAlignment w:val="baseline"/>
    </w:pPr>
    <w:rPr>
      <w:rFonts w:ascii="Times New Roman" w:hAnsi="Times New Roman"/>
      <w:b/>
      <w:sz w:val="24"/>
    </w:rPr>
  </w:style>
  <w:style w:type="character" w:customStyle="1" w:styleId="13">
    <w:name w:val="Стиль1 Знак"/>
    <w:basedOn w:val="afe"/>
    <w:link w:val="12"/>
    <w:rsid w:val="00C8484A"/>
    <w:rPr>
      <w:rFonts w:ascii="Times New Roman" w:hAnsi="Times New Roman"/>
      <w:b/>
      <w:sz w:val="24"/>
    </w:rPr>
  </w:style>
  <w:style w:type="character" w:customStyle="1" w:styleId="ab">
    <w:name w:val="Абзац списка Знак"/>
    <w:link w:val="aa"/>
    <w:uiPriority w:val="34"/>
    <w:locked/>
    <w:rsid w:val="00CF4A7A"/>
  </w:style>
  <w:style w:type="character" w:customStyle="1" w:styleId="apple-converted-space">
    <w:name w:val="apple-converted-space"/>
    <w:basedOn w:val="a3"/>
    <w:rsid w:val="00FE2853"/>
  </w:style>
  <w:style w:type="character" w:styleId="aff">
    <w:name w:val="footnote reference"/>
    <w:uiPriority w:val="99"/>
    <w:rsid w:val="0096293F"/>
    <w:rPr>
      <w:vertAlign w:val="superscript"/>
    </w:rPr>
  </w:style>
  <w:style w:type="character" w:customStyle="1" w:styleId="dash041e0431044b0447043d044b0439char1">
    <w:name w:val="dash041e_0431_044b_0447_043d_044b_0439__char1"/>
    <w:uiPriority w:val="99"/>
    <w:rsid w:val="0096293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ff0">
    <w:name w:val="footnote text"/>
    <w:aliases w:val="Знак6,F1"/>
    <w:basedOn w:val="a2"/>
    <w:link w:val="aff1"/>
    <w:uiPriority w:val="99"/>
    <w:rsid w:val="00962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кст сноски Знак"/>
    <w:aliases w:val="Знак6 Знак,F1 Знак"/>
    <w:basedOn w:val="a3"/>
    <w:link w:val="aff0"/>
    <w:uiPriority w:val="99"/>
    <w:rsid w:val="009629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1">
    <w:name w:val="НОМЕРА"/>
    <w:basedOn w:val="ac"/>
    <w:link w:val="aff2"/>
    <w:uiPriority w:val="99"/>
    <w:qFormat/>
    <w:rsid w:val="0096293F"/>
    <w:pPr>
      <w:numPr>
        <w:numId w:val="1"/>
      </w:numPr>
      <w:spacing w:before="0" w:beforeAutospacing="0" w:after="0" w:afterAutospacing="0"/>
      <w:jc w:val="both"/>
    </w:pPr>
    <w:rPr>
      <w:rFonts w:ascii="Arial Narrow" w:eastAsia="Calibri" w:hAnsi="Arial Narrow"/>
      <w:sz w:val="18"/>
      <w:szCs w:val="18"/>
    </w:rPr>
  </w:style>
  <w:style w:type="character" w:customStyle="1" w:styleId="aff2">
    <w:name w:val="НОМЕРА Знак"/>
    <w:link w:val="a1"/>
    <w:uiPriority w:val="99"/>
    <w:rsid w:val="0096293F"/>
    <w:rPr>
      <w:rFonts w:ascii="Arial Narrow" w:eastAsia="Calibri" w:hAnsi="Arial Narrow" w:cs="Times New Roman"/>
      <w:sz w:val="18"/>
      <w:szCs w:val="18"/>
      <w:lang w:eastAsia="ru-RU"/>
    </w:rPr>
  </w:style>
  <w:style w:type="character" w:customStyle="1" w:styleId="c16">
    <w:name w:val="c16"/>
    <w:basedOn w:val="a3"/>
    <w:rsid w:val="00691AC0"/>
  </w:style>
  <w:style w:type="character" w:customStyle="1" w:styleId="c17">
    <w:name w:val="c17"/>
    <w:basedOn w:val="a3"/>
    <w:rsid w:val="00691AC0"/>
  </w:style>
  <w:style w:type="paragraph" w:customStyle="1" w:styleId="c19">
    <w:name w:val="c19"/>
    <w:basedOn w:val="a2"/>
    <w:rsid w:val="00691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2"/>
    <w:rsid w:val="00691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3"/>
    <w:qFormat/>
    <w:rsid w:val="00890B91"/>
    <w:rPr>
      <w:rFonts w:ascii="Times New Roman" w:hAnsi="Times New Roman"/>
      <w:b/>
      <w:bCs w:val="0"/>
      <w:i w:val="0"/>
      <w:iCs w:val="0"/>
      <w:color w:val="800044"/>
      <w:sz w:val="24"/>
      <w:szCs w:val="20"/>
    </w:rPr>
  </w:style>
  <w:style w:type="character" w:customStyle="1" w:styleId="fontstyle21">
    <w:name w:val="fontstyle21"/>
    <w:basedOn w:val="a3"/>
    <w:rsid w:val="00093DC1"/>
    <w:rPr>
      <w:rFonts w:ascii="SchoolBookCSanPin-Bold" w:hAnsi="SchoolBookCSanPin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31">
    <w:name w:val="fontstyle31"/>
    <w:basedOn w:val="a3"/>
    <w:rsid w:val="00093DC1"/>
    <w:rPr>
      <w:rFonts w:ascii="Times New Roman" w:hAnsi="Times New Roman"/>
      <w:b w:val="0"/>
      <w:bCs w:val="0"/>
      <w:i w:val="0"/>
      <w:iCs w:val="0"/>
      <w:color w:val="242021"/>
      <w:spacing w:val="0"/>
      <w:w w:val="100"/>
      <w:sz w:val="24"/>
      <w:szCs w:val="20"/>
    </w:rPr>
  </w:style>
  <w:style w:type="character" w:customStyle="1" w:styleId="fontstyle41">
    <w:name w:val="fontstyle41"/>
    <w:basedOn w:val="a3"/>
    <w:rsid w:val="00093DC1"/>
    <w:rPr>
      <w:rFonts w:ascii="SchoolBookCSanPin-Italic" w:hAnsi="SchoolBookCSanPin-Italic" w:hint="default"/>
      <w:b w:val="0"/>
      <w:bCs w:val="0"/>
      <w:i/>
      <w:iCs/>
      <w:color w:val="242021"/>
      <w:sz w:val="20"/>
      <w:szCs w:val="20"/>
    </w:rPr>
  </w:style>
  <w:style w:type="character" w:customStyle="1" w:styleId="fontstyle51">
    <w:name w:val="fontstyle51"/>
    <w:basedOn w:val="a3"/>
    <w:rsid w:val="00093DC1"/>
    <w:rPr>
      <w:rFonts w:ascii="SymbolMT" w:hAnsi="SymbolMT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11">
    <w:name w:val="fontstyle11"/>
    <w:basedOn w:val="a3"/>
    <w:rsid w:val="00093DC1"/>
    <w:rPr>
      <w:rFonts w:ascii="SchoolBookCSanPin-Bold" w:hAnsi="SchoolBookCSanPin-Bold" w:hint="default"/>
      <w:b/>
      <w:bCs/>
      <w:i w:val="0"/>
      <w:iCs w:val="0"/>
      <w:color w:val="242021"/>
      <w:sz w:val="20"/>
      <w:szCs w:val="20"/>
    </w:rPr>
  </w:style>
  <w:style w:type="character" w:customStyle="1" w:styleId="50">
    <w:name w:val="Заголовок 5 Знак"/>
    <w:basedOn w:val="a3"/>
    <w:link w:val="5"/>
    <w:uiPriority w:val="9"/>
    <w:semiHidden/>
    <w:rsid w:val="00DB0EA3"/>
    <w:rPr>
      <w:rFonts w:asciiTheme="majorHAnsi" w:eastAsiaTheme="majorEastAsia" w:hAnsiTheme="majorHAnsi" w:cstheme="majorBidi"/>
      <w:color w:val="243F60" w:themeColor="accent1" w:themeShade="7F"/>
      <w:sz w:val="24"/>
      <w:lang w:val="en-US"/>
    </w:rPr>
  </w:style>
  <w:style w:type="character" w:customStyle="1" w:styleId="60">
    <w:name w:val="Заголовок 6 Знак"/>
    <w:basedOn w:val="a3"/>
    <w:link w:val="6"/>
    <w:uiPriority w:val="9"/>
    <w:semiHidden/>
    <w:rsid w:val="00DB0EA3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en-US"/>
    </w:rPr>
  </w:style>
  <w:style w:type="character" w:customStyle="1" w:styleId="70">
    <w:name w:val="Заголовок 7 Знак"/>
    <w:basedOn w:val="a3"/>
    <w:link w:val="7"/>
    <w:uiPriority w:val="9"/>
    <w:semiHidden/>
    <w:rsid w:val="00DB0EA3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US"/>
    </w:rPr>
  </w:style>
  <w:style w:type="character" w:customStyle="1" w:styleId="90">
    <w:name w:val="Заголовок 9 Знак"/>
    <w:basedOn w:val="a3"/>
    <w:link w:val="9"/>
    <w:uiPriority w:val="9"/>
    <w:semiHidden/>
    <w:rsid w:val="00DB0EA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aff3">
    <w:name w:val="No Spacing"/>
    <w:uiPriority w:val="1"/>
    <w:qFormat/>
    <w:rsid w:val="00DB0EA3"/>
    <w:pPr>
      <w:spacing w:after="0" w:line="240" w:lineRule="auto"/>
    </w:pPr>
    <w:rPr>
      <w:rFonts w:eastAsiaTheme="minorEastAsia"/>
      <w:lang w:val="en-US"/>
    </w:rPr>
  </w:style>
  <w:style w:type="paragraph" w:styleId="aff4">
    <w:name w:val="Title"/>
    <w:basedOn w:val="a2"/>
    <w:next w:val="a2"/>
    <w:link w:val="aff5"/>
    <w:uiPriority w:val="10"/>
    <w:qFormat/>
    <w:rsid w:val="00DB0EA3"/>
    <w:pPr>
      <w:pBdr>
        <w:bottom w:val="single" w:sz="8" w:space="4" w:color="4F81BD" w:themeColor="accent1"/>
      </w:pBdr>
      <w:spacing w:after="300" w:line="240" w:lineRule="auto"/>
      <w:ind w:firstLine="709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ff5">
    <w:name w:val="Заголовок Знак"/>
    <w:basedOn w:val="a3"/>
    <w:link w:val="aff4"/>
    <w:uiPriority w:val="10"/>
    <w:rsid w:val="00DB0EA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25">
    <w:name w:val="Body Text 2"/>
    <w:basedOn w:val="a2"/>
    <w:link w:val="26"/>
    <w:uiPriority w:val="99"/>
    <w:unhideWhenUsed/>
    <w:rsid w:val="00DB0EA3"/>
    <w:pPr>
      <w:spacing w:after="120" w:line="480" w:lineRule="auto"/>
      <w:ind w:firstLine="709"/>
      <w:jc w:val="both"/>
    </w:pPr>
    <w:rPr>
      <w:rFonts w:ascii="Times New Roman" w:eastAsiaTheme="minorEastAsia" w:hAnsi="Times New Roman"/>
      <w:sz w:val="24"/>
      <w:lang w:val="en-US"/>
    </w:rPr>
  </w:style>
  <w:style w:type="character" w:customStyle="1" w:styleId="26">
    <w:name w:val="Основной текст 2 Знак"/>
    <w:basedOn w:val="a3"/>
    <w:link w:val="25"/>
    <w:uiPriority w:val="99"/>
    <w:rsid w:val="00DB0EA3"/>
    <w:rPr>
      <w:rFonts w:ascii="Times New Roman" w:eastAsiaTheme="minorEastAsia" w:hAnsi="Times New Roman"/>
      <w:sz w:val="24"/>
      <w:lang w:val="en-US"/>
    </w:rPr>
  </w:style>
  <w:style w:type="paragraph" w:styleId="34">
    <w:name w:val="Body Text 3"/>
    <w:basedOn w:val="a2"/>
    <w:link w:val="35"/>
    <w:uiPriority w:val="99"/>
    <w:unhideWhenUsed/>
    <w:rsid w:val="00DB0EA3"/>
    <w:pPr>
      <w:spacing w:after="120" w:line="240" w:lineRule="auto"/>
      <w:ind w:firstLine="709"/>
      <w:jc w:val="both"/>
    </w:pPr>
    <w:rPr>
      <w:rFonts w:ascii="Times New Roman" w:eastAsiaTheme="minorEastAsia" w:hAnsi="Times New Roman"/>
      <w:sz w:val="16"/>
      <w:szCs w:val="16"/>
      <w:lang w:val="en-US"/>
    </w:rPr>
  </w:style>
  <w:style w:type="character" w:customStyle="1" w:styleId="35">
    <w:name w:val="Основной текст 3 Знак"/>
    <w:basedOn w:val="a3"/>
    <w:link w:val="34"/>
    <w:uiPriority w:val="99"/>
    <w:rsid w:val="00DB0EA3"/>
    <w:rPr>
      <w:rFonts w:ascii="Times New Roman" w:eastAsiaTheme="minorEastAsia" w:hAnsi="Times New Roman"/>
      <w:sz w:val="16"/>
      <w:szCs w:val="16"/>
      <w:lang w:val="en-US"/>
    </w:rPr>
  </w:style>
  <w:style w:type="paragraph" w:styleId="aff6">
    <w:name w:val="List"/>
    <w:basedOn w:val="a2"/>
    <w:uiPriority w:val="99"/>
    <w:unhideWhenUsed/>
    <w:rsid w:val="00DB0EA3"/>
    <w:pPr>
      <w:spacing w:after="0" w:line="240" w:lineRule="auto"/>
      <w:ind w:left="360" w:hanging="360"/>
      <w:contextualSpacing/>
      <w:jc w:val="both"/>
    </w:pPr>
    <w:rPr>
      <w:rFonts w:ascii="Times New Roman" w:eastAsiaTheme="minorEastAsia" w:hAnsi="Times New Roman"/>
      <w:sz w:val="24"/>
      <w:lang w:val="en-US"/>
    </w:rPr>
  </w:style>
  <w:style w:type="paragraph" w:styleId="27">
    <w:name w:val="List 2"/>
    <w:basedOn w:val="a2"/>
    <w:uiPriority w:val="99"/>
    <w:unhideWhenUsed/>
    <w:rsid w:val="00DB0EA3"/>
    <w:pPr>
      <w:spacing w:after="0" w:line="240" w:lineRule="auto"/>
      <w:ind w:left="720" w:hanging="360"/>
      <w:contextualSpacing/>
      <w:jc w:val="both"/>
    </w:pPr>
    <w:rPr>
      <w:rFonts w:ascii="Times New Roman" w:eastAsiaTheme="minorEastAsia" w:hAnsi="Times New Roman"/>
      <w:sz w:val="24"/>
      <w:lang w:val="en-US"/>
    </w:rPr>
  </w:style>
  <w:style w:type="paragraph" w:styleId="36">
    <w:name w:val="List 3"/>
    <w:basedOn w:val="a2"/>
    <w:uiPriority w:val="99"/>
    <w:unhideWhenUsed/>
    <w:rsid w:val="00DB0EA3"/>
    <w:pPr>
      <w:spacing w:after="0" w:line="240" w:lineRule="auto"/>
      <w:ind w:left="1080" w:hanging="360"/>
      <w:contextualSpacing/>
      <w:jc w:val="both"/>
    </w:pPr>
    <w:rPr>
      <w:rFonts w:ascii="Times New Roman" w:eastAsiaTheme="minorEastAsia" w:hAnsi="Times New Roman"/>
      <w:sz w:val="24"/>
      <w:lang w:val="en-US"/>
    </w:rPr>
  </w:style>
  <w:style w:type="paragraph" w:styleId="a0">
    <w:name w:val="List Bullet"/>
    <w:basedOn w:val="a2"/>
    <w:uiPriority w:val="99"/>
    <w:unhideWhenUsed/>
    <w:rsid w:val="00DB0EA3"/>
    <w:pPr>
      <w:numPr>
        <w:numId w:val="20"/>
      </w:numPr>
      <w:spacing w:after="0" w:line="240" w:lineRule="auto"/>
      <w:contextualSpacing/>
      <w:jc w:val="both"/>
    </w:pPr>
    <w:rPr>
      <w:rFonts w:ascii="Times New Roman" w:eastAsiaTheme="minorEastAsia" w:hAnsi="Times New Roman"/>
      <w:sz w:val="24"/>
      <w:lang w:val="en-US"/>
    </w:rPr>
  </w:style>
  <w:style w:type="paragraph" w:styleId="20">
    <w:name w:val="List Bullet 2"/>
    <w:basedOn w:val="a2"/>
    <w:uiPriority w:val="99"/>
    <w:unhideWhenUsed/>
    <w:rsid w:val="00DB0EA3"/>
    <w:pPr>
      <w:numPr>
        <w:numId w:val="21"/>
      </w:numPr>
      <w:spacing w:after="0" w:line="240" w:lineRule="auto"/>
      <w:contextualSpacing/>
      <w:jc w:val="both"/>
    </w:pPr>
    <w:rPr>
      <w:rFonts w:ascii="Times New Roman" w:eastAsiaTheme="minorEastAsia" w:hAnsi="Times New Roman"/>
      <w:sz w:val="24"/>
      <w:lang w:val="en-US"/>
    </w:rPr>
  </w:style>
  <w:style w:type="paragraph" w:styleId="30">
    <w:name w:val="List Bullet 3"/>
    <w:basedOn w:val="a2"/>
    <w:uiPriority w:val="99"/>
    <w:unhideWhenUsed/>
    <w:rsid w:val="00DB0EA3"/>
    <w:pPr>
      <w:numPr>
        <w:numId w:val="22"/>
      </w:numPr>
      <w:spacing w:after="0" w:line="240" w:lineRule="auto"/>
      <w:contextualSpacing/>
      <w:jc w:val="both"/>
    </w:pPr>
    <w:rPr>
      <w:rFonts w:ascii="Times New Roman" w:eastAsiaTheme="minorEastAsia" w:hAnsi="Times New Roman"/>
      <w:sz w:val="24"/>
      <w:lang w:val="en-US"/>
    </w:rPr>
  </w:style>
  <w:style w:type="paragraph" w:styleId="a">
    <w:name w:val="List Number"/>
    <w:basedOn w:val="a2"/>
    <w:uiPriority w:val="99"/>
    <w:unhideWhenUsed/>
    <w:rsid w:val="00DB0EA3"/>
    <w:pPr>
      <w:numPr>
        <w:numId w:val="23"/>
      </w:numPr>
      <w:spacing w:after="0" w:line="240" w:lineRule="auto"/>
      <w:contextualSpacing/>
      <w:jc w:val="both"/>
    </w:pPr>
    <w:rPr>
      <w:rFonts w:ascii="Times New Roman" w:eastAsiaTheme="minorEastAsia" w:hAnsi="Times New Roman"/>
      <w:sz w:val="24"/>
      <w:lang w:val="en-US"/>
    </w:rPr>
  </w:style>
  <w:style w:type="paragraph" w:styleId="2">
    <w:name w:val="List Number 2"/>
    <w:basedOn w:val="a2"/>
    <w:uiPriority w:val="99"/>
    <w:unhideWhenUsed/>
    <w:rsid w:val="00DB0EA3"/>
    <w:pPr>
      <w:numPr>
        <w:numId w:val="24"/>
      </w:numPr>
      <w:spacing w:after="0" w:line="240" w:lineRule="auto"/>
      <w:contextualSpacing/>
      <w:jc w:val="both"/>
    </w:pPr>
    <w:rPr>
      <w:rFonts w:ascii="Times New Roman" w:eastAsiaTheme="minorEastAsia" w:hAnsi="Times New Roman"/>
      <w:sz w:val="24"/>
      <w:lang w:val="en-US"/>
    </w:rPr>
  </w:style>
  <w:style w:type="paragraph" w:styleId="3">
    <w:name w:val="List Number 3"/>
    <w:basedOn w:val="a2"/>
    <w:uiPriority w:val="99"/>
    <w:unhideWhenUsed/>
    <w:rsid w:val="00DB0EA3"/>
    <w:pPr>
      <w:numPr>
        <w:numId w:val="25"/>
      </w:numPr>
      <w:spacing w:after="0" w:line="240" w:lineRule="auto"/>
      <w:contextualSpacing/>
      <w:jc w:val="both"/>
    </w:pPr>
    <w:rPr>
      <w:rFonts w:ascii="Times New Roman" w:eastAsiaTheme="minorEastAsia" w:hAnsi="Times New Roman"/>
      <w:sz w:val="24"/>
      <w:lang w:val="en-US"/>
    </w:rPr>
  </w:style>
  <w:style w:type="paragraph" w:styleId="aff7">
    <w:name w:val="List Continue"/>
    <w:basedOn w:val="a2"/>
    <w:uiPriority w:val="99"/>
    <w:unhideWhenUsed/>
    <w:rsid w:val="00DB0EA3"/>
    <w:pPr>
      <w:spacing w:after="120" w:line="240" w:lineRule="auto"/>
      <w:ind w:left="360" w:firstLine="709"/>
      <w:contextualSpacing/>
      <w:jc w:val="both"/>
    </w:pPr>
    <w:rPr>
      <w:rFonts w:ascii="Times New Roman" w:eastAsiaTheme="minorEastAsia" w:hAnsi="Times New Roman"/>
      <w:sz w:val="24"/>
      <w:lang w:val="en-US"/>
    </w:rPr>
  </w:style>
  <w:style w:type="paragraph" w:styleId="28">
    <w:name w:val="List Continue 2"/>
    <w:basedOn w:val="a2"/>
    <w:uiPriority w:val="99"/>
    <w:unhideWhenUsed/>
    <w:rsid w:val="00DB0EA3"/>
    <w:pPr>
      <w:spacing w:after="120" w:line="240" w:lineRule="auto"/>
      <w:ind w:left="720" w:firstLine="709"/>
      <w:contextualSpacing/>
      <w:jc w:val="both"/>
    </w:pPr>
    <w:rPr>
      <w:rFonts w:ascii="Times New Roman" w:eastAsiaTheme="minorEastAsia" w:hAnsi="Times New Roman"/>
      <w:sz w:val="24"/>
      <w:lang w:val="en-US"/>
    </w:rPr>
  </w:style>
  <w:style w:type="paragraph" w:styleId="37">
    <w:name w:val="List Continue 3"/>
    <w:basedOn w:val="a2"/>
    <w:uiPriority w:val="99"/>
    <w:unhideWhenUsed/>
    <w:rsid w:val="00DB0EA3"/>
    <w:pPr>
      <w:spacing w:after="120" w:line="240" w:lineRule="auto"/>
      <w:ind w:left="1080" w:firstLine="709"/>
      <w:contextualSpacing/>
      <w:jc w:val="both"/>
    </w:pPr>
    <w:rPr>
      <w:rFonts w:ascii="Times New Roman" w:eastAsiaTheme="minorEastAsia" w:hAnsi="Times New Roman"/>
      <w:sz w:val="24"/>
      <w:lang w:val="en-US"/>
    </w:rPr>
  </w:style>
  <w:style w:type="paragraph" w:styleId="aff8">
    <w:name w:val="macro"/>
    <w:link w:val="aff9"/>
    <w:uiPriority w:val="99"/>
    <w:unhideWhenUsed/>
    <w:rsid w:val="00DB0EA3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Theme="minorEastAsia" w:hAnsi="Courier"/>
      <w:sz w:val="20"/>
      <w:szCs w:val="20"/>
      <w:lang w:val="en-US"/>
    </w:rPr>
  </w:style>
  <w:style w:type="character" w:customStyle="1" w:styleId="aff9">
    <w:name w:val="Текст макроса Знак"/>
    <w:basedOn w:val="a3"/>
    <w:link w:val="aff8"/>
    <w:uiPriority w:val="99"/>
    <w:rsid w:val="00DB0EA3"/>
    <w:rPr>
      <w:rFonts w:ascii="Courier" w:eastAsiaTheme="minorEastAsia" w:hAnsi="Courier"/>
      <w:sz w:val="20"/>
      <w:szCs w:val="20"/>
      <w:lang w:val="en-US"/>
    </w:rPr>
  </w:style>
  <w:style w:type="paragraph" w:styleId="29">
    <w:name w:val="Quote"/>
    <w:basedOn w:val="a2"/>
    <w:next w:val="a2"/>
    <w:link w:val="2a"/>
    <w:uiPriority w:val="29"/>
    <w:qFormat/>
    <w:rsid w:val="00DB0EA3"/>
    <w:pPr>
      <w:spacing w:after="0" w:line="240" w:lineRule="auto"/>
      <w:ind w:firstLine="709"/>
      <w:jc w:val="both"/>
    </w:pPr>
    <w:rPr>
      <w:rFonts w:ascii="Times New Roman" w:eastAsiaTheme="minorEastAsia" w:hAnsi="Times New Roman"/>
      <w:i/>
      <w:iCs/>
      <w:color w:val="000000" w:themeColor="text1"/>
      <w:sz w:val="24"/>
      <w:lang w:val="en-US"/>
    </w:rPr>
  </w:style>
  <w:style w:type="character" w:customStyle="1" w:styleId="2a">
    <w:name w:val="Цитата 2 Знак"/>
    <w:basedOn w:val="a3"/>
    <w:link w:val="29"/>
    <w:uiPriority w:val="29"/>
    <w:rsid w:val="00DB0EA3"/>
    <w:rPr>
      <w:rFonts w:ascii="Times New Roman" w:eastAsiaTheme="minorEastAsia" w:hAnsi="Times New Roman"/>
      <w:i/>
      <w:iCs/>
      <w:color w:val="000000" w:themeColor="text1"/>
      <w:sz w:val="24"/>
      <w:lang w:val="en-US"/>
    </w:rPr>
  </w:style>
  <w:style w:type="paragraph" w:styleId="affa">
    <w:name w:val="caption"/>
    <w:basedOn w:val="a2"/>
    <w:next w:val="a2"/>
    <w:uiPriority w:val="35"/>
    <w:semiHidden/>
    <w:unhideWhenUsed/>
    <w:qFormat/>
    <w:rsid w:val="00DB0EA3"/>
    <w:pPr>
      <w:spacing w:after="0" w:line="240" w:lineRule="auto"/>
      <w:ind w:firstLine="709"/>
      <w:jc w:val="both"/>
    </w:pPr>
    <w:rPr>
      <w:rFonts w:ascii="Times New Roman" w:eastAsiaTheme="minorEastAsia" w:hAnsi="Times New Roman"/>
      <w:b/>
      <w:bCs/>
      <w:color w:val="4F81BD" w:themeColor="accent1"/>
      <w:sz w:val="18"/>
      <w:szCs w:val="18"/>
      <w:lang w:val="en-US"/>
    </w:rPr>
  </w:style>
  <w:style w:type="paragraph" w:styleId="affb">
    <w:name w:val="Intense Quote"/>
    <w:basedOn w:val="a2"/>
    <w:next w:val="a2"/>
    <w:link w:val="affc"/>
    <w:uiPriority w:val="30"/>
    <w:qFormat/>
    <w:rsid w:val="00DB0EA3"/>
    <w:pPr>
      <w:pBdr>
        <w:bottom w:val="single" w:sz="4" w:space="4" w:color="4F81BD" w:themeColor="accent1"/>
      </w:pBdr>
      <w:spacing w:before="200" w:after="280" w:line="240" w:lineRule="auto"/>
      <w:ind w:left="936" w:right="936" w:firstLine="709"/>
      <w:jc w:val="both"/>
    </w:pPr>
    <w:rPr>
      <w:rFonts w:ascii="Times New Roman" w:eastAsiaTheme="minorEastAsia" w:hAnsi="Times New Roman"/>
      <w:b/>
      <w:bCs/>
      <w:i/>
      <w:iCs/>
      <w:color w:val="4F81BD" w:themeColor="accent1"/>
      <w:sz w:val="24"/>
      <w:lang w:val="en-US"/>
    </w:rPr>
  </w:style>
  <w:style w:type="character" w:customStyle="1" w:styleId="affc">
    <w:name w:val="Выделенная цитата Знак"/>
    <w:basedOn w:val="a3"/>
    <w:link w:val="affb"/>
    <w:uiPriority w:val="30"/>
    <w:rsid w:val="00DB0EA3"/>
    <w:rPr>
      <w:rFonts w:ascii="Times New Roman" w:eastAsiaTheme="minorEastAsia" w:hAnsi="Times New Roman"/>
      <w:b/>
      <w:bCs/>
      <w:i/>
      <w:iCs/>
      <w:color w:val="4F81BD" w:themeColor="accent1"/>
      <w:sz w:val="24"/>
      <w:lang w:val="en-US"/>
    </w:rPr>
  </w:style>
  <w:style w:type="character" w:styleId="affd">
    <w:name w:val="Subtle Emphasis"/>
    <w:basedOn w:val="a3"/>
    <w:uiPriority w:val="19"/>
    <w:qFormat/>
    <w:rsid w:val="00DB0EA3"/>
    <w:rPr>
      <w:i/>
      <w:iCs/>
      <w:color w:val="808080" w:themeColor="text1" w:themeTint="7F"/>
    </w:rPr>
  </w:style>
  <w:style w:type="character" w:styleId="affe">
    <w:name w:val="Intense Emphasis"/>
    <w:basedOn w:val="a3"/>
    <w:uiPriority w:val="21"/>
    <w:qFormat/>
    <w:rsid w:val="00DB0EA3"/>
    <w:rPr>
      <w:b/>
      <w:bCs/>
      <w:i/>
      <w:iCs/>
      <w:color w:val="4F81BD" w:themeColor="accent1"/>
    </w:rPr>
  </w:style>
  <w:style w:type="character" w:styleId="afff">
    <w:name w:val="Subtle Reference"/>
    <w:basedOn w:val="a3"/>
    <w:uiPriority w:val="31"/>
    <w:qFormat/>
    <w:rsid w:val="00DB0EA3"/>
    <w:rPr>
      <w:smallCaps/>
      <w:color w:val="C0504D" w:themeColor="accent2"/>
      <w:u w:val="single"/>
    </w:rPr>
  </w:style>
  <w:style w:type="character" w:styleId="afff0">
    <w:name w:val="Intense Reference"/>
    <w:basedOn w:val="a3"/>
    <w:uiPriority w:val="32"/>
    <w:qFormat/>
    <w:rsid w:val="00DB0EA3"/>
    <w:rPr>
      <w:b/>
      <w:bCs/>
      <w:smallCaps/>
      <w:color w:val="C0504D" w:themeColor="accent2"/>
      <w:spacing w:val="5"/>
      <w:u w:val="single"/>
    </w:rPr>
  </w:style>
  <w:style w:type="character" w:styleId="afff1">
    <w:name w:val="Book Title"/>
    <w:basedOn w:val="a3"/>
    <w:uiPriority w:val="33"/>
    <w:qFormat/>
    <w:rsid w:val="00DB0EA3"/>
    <w:rPr>
      <w:b/>
      <w:bCs/>
      <w:smallCaps/>
      <w:spacing w:val="5"/>
    </w:rPr>
  </w:style>
  <w:style w:type="table" w:styleId="afff2">
    <w:name w:val="Light Shading"/>
    <w:basedOn w:val="a4"/>
    <w:uiPriority w:val="60"/>
    <w:rsid w:val="00DB0EA3"/>
    <w:pPr>
      <w:spacing w:after="0" w:line="240" w:lineRule="auto"/>
    </w:pPr>
    <w:rPr>
      <w:rFonts w:eastAsiaTheme="minorEastAsia"/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4"/>
    <w:uiPriority w:val="60"/>
    <w:rsid w:val="00DB0EA3"/>
    <w:pPr>
      <w:spacing w:after="0" w:line="240" w:lineRule="auto"/>
    </w:pPr>
    <w:rPr>
      <w:rFonts w:eastAsiaTheme="minorEastAsia"/>
      <w:color w:val="365F91" w:themeColor="accent1" w:themeShade="BF"/>
      <w:lang w:val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4"/>
    <w:uiPriority w:val="60"/>
    <w:rsid w:val="00DB0EA3"/>
    <w:pPr>
      <w:spacing w:after="0" w:line="240" w:lineRule="auto"/>
    </w:pPr>
    <w:rPr>
      <w:rFonts w:eastAsiaTheme="minorEastAsia"/>
      <w:color w:val="943634" w:themeColor="accent2" w:themeShade="BF"/>
      <w:lang w:val="en-US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4"/>
    <w:uiPriority w:val="60"/>
    <w:rsid w:val="00DB0EA3"/>
    <w:pPr>
      <w:spacing w:after="0" w:line="240" w:lineRule="auto"/>
    </w:pPr>
    <w:rPr>
      <w:rFonts w:eastAsiaTheme="minorEastAsia"/>
      <w:color w:val="76923C" w:themeColor="accent3" w:themeShade="BF"/>
      <w:lang w:val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4"/>
    <w:uiPriority w:val="60"/>
    <w:rsid w:val="00DB0EA3"/>
    <w:pPr>
      <w:spacing w:after="0" w:line="240" w:lineRule="auto"/>
    </w:pPr>
    <w:rPr>
      <w:rFonts w:eastAsiaTheme="minorEastAsia"/>
      <w:color w:val="5F497A" w:themeColor="accent4" w:themeShade="BF"/>
      <w:lang w:val="en-US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4"/>
    <w:uiPriority w:val="60"/>
    <w:rsid w:val="00DB0EA3"/>
    <w:pPr>
      <w:spacing w:after="0" w:line="240" w:lineRule="auto"/>
    </w:pPr>
    <w:rPr>
      <w:rFonts w:eastAsiaTheme="minorEastAsia"/>
      <w:color w:val="31849B" w:themeColor="accent5" w:themeShade="BF"/>
      <w:lang w:val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4"/>
    <w:uiPriority w:val="60"/>
    <w:rsid w:val="00DB0EA3"/>
    <w:pPr>
      <w:spacing w:after="0" w:line="240" w:lineRule="auto"/>
    </w:pPr>
    <w:rPr>
      <w:rFonts w:eastAsiaTheme="minorEastAsia"/>
      <w:color w:val="E36C0A" w:themeColor="accent6" w:themeShade="BF"/>
      <w:lang w:val="en-US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f3">
    <w:name w:val="Light List"/>
    <w:basedOn w:val="a4"/>
    <w:uiPriority w:val="61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4"/>
    <w:uiPriority w:val="61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4"/>
    <w:uiPriority w:val="61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4"/>
    <w:uiPriority w:val="61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4"/>
    <w:uiPriority w:val="61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4"/>
    <w:uiPriority w:val="61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4"/>
    <w:uiPriority w:val="61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4">
    <w:name w:val="Light Grid"/>
    <w:basedOn w:val="a4"/>
    <w:uiPriority w:val="62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4"/>
    <w:uiPriority w:val="62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4"/>
    <w:uiPriority w:val="62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4"/>
    <w:uiPriority w:val="62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4"/>
    <w:uiPriority w:val="62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4"/>
    <w:uiPriority w:val="62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4"/>
    <w:uiPriority w:val="62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4"/>
    <w:uiPriority w:val="63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4"/>
    <w:uiPriority w:val="63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4"/>
    <w:uiPriority w:val="63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4"/>
    <w:uiPriority w:val="63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4"/>
    <w:uiPriority w:val="63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4"/>
    <w:uiPriority w:val="63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4"/>
    <w:uiPriority w:val="63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b">
    <w:name w:val="Medium Shading 2"/>
    <w:basedOn w:val="a4"/>
    <w:uiPriority w:val="64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4"/>
    <w:uiPriority w:val="64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4"/>
    <w:uiPriority w:val="64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4"/>
    <w:uiPriority w:val="64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4"/>
    <w:uiPriority w:val="64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4"/>
    <w:uiPriority w:val="64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4"/>
    <w:uiPriority w:val="64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5">
    <w:name w:val="Medium List 1"/>
    <w:basedOn w:val="a4"/>
    <w:uiPriority w:val="65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4"/>
    <w:uiPriority w:val="65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4"/>
    <w:uiPriority w:val="65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4"/>
    <w:uiPriority w:val="65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4"/>
    <w:uiPriority w:val="65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4"/>
    <w:uiPriority w:val="65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4"/>
    <w:uiPriority w:val="65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c">
    <w:name w:val="Medium List 2"/>
    <w:basedOn w:val="a4"/>
    <w:uiPriority w:val="66"/>
    <w:rsid w:val="00DB0EA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4"/>
    <w:uiPriority w:val="66"/>
    <w:rsid w:val="00DB0EA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4"/>
    <w:uiPriority w:val="66"/>
    <w:rsid w:val="00DB0EA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4"/>
    <w:uiPriority w:val="66"/>
    <w:rsid w:val="00DB0EA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4"/>
    <w:uiPriority w:val="66"/>
    <w:rsid w:val="00DB0EA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4"/>
    <w:uiPriority w:val="66"/>
    <w:rsid w:val="00DB0EA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4"/>
    <w:uiPriority w:val="66"/>
    <w:rsid w:val="00DB0EA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6">
    <w:name w:val="Medium Grid 1"/>
    <w:basedOn w:val="a4"/>
    <w:uiPriority w:val="67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4"/>
    <w:uiPriority w:val="67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4"/>
    <w:uiPriority w:val="67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4"/>
    <w:uiPriority w:val="67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4"/>
    <w:uiPriority w:val="67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4"/>
    <w:uiPriority w:val="67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d">
    <w:name w:val="Medium Grid 2"/>
    <w:basedOn w:val="a4"/>
    <w:uiPriority w:val="68"/>
    <w:rsid w:val="00DB0EA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rsid w:val="00DB0EA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rsid w:val="00DB0EA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rsid w:val="00DB0EA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rsid w:val="00DB0EA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rsid w:val="00DB0EA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rsid w:val="00DB0EA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4"/>
    <w:uiPriority w:val="69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4"/>
    <w:uiPriority w:val="69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4"/>
    <w:uiPriority w:val="69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4"/>
    <w:uiPriority w:val="69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4"/>
    <w:uiPriority w:val="69"/>
    <w:rsid w:val="00DB0EA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f5">
    <w:name w:val="Dark List"/>
    <w:basedOn w:val="a4"/>
    <w:uiPriority w:val="70"/>
    <w:rsid w:val="00DB0EA3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70"/>
    <w:rsid w:val="00DB0EA3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4"/>
    <w:uiPriority w:val="70"/>
    <w:rsid w:val="00DB0EA3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4"/>
    <w:uiPriority w:val="70"/>
    <w:rsid w:val="00DB0EA3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4"/>
    <w:uiPriority w:val="70"/>
    <w:rsid w:val="00DB0EA3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4"/>
    <w:uiPriority w:val="70"/>
    <w:rsid w:val="00DB0EA3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4"/>
    <w:uiPriority w:val="70"/>
    <w:rsid w:val="00DB0EA3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f6">
    <w:name w:val="Colorful Shading"/>
    <w:basedOn w:val="a4"/>
    <w:uiPriority w:val="71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4"/>
    <w:uiPriority w:val="71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4"/>
    <w:uiPriority w:val="71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4"/>
    <w:uiPriority w:val="71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4"/>
    <w:uiPriority w:val="71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4"/>
    <w:uiPriority w:val="71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4"/>
    <w:uiPriority w:val="71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7">
    <w:name w:val="Colorful List"/>
    <w:basedOn w:val="a4"/>
    <w:uiPriority w:val="72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4"/>
    <w:uiPriority w:val="72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4"/>
    <w:uiPriority w:val="72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4"/>
    <w:uiPriority w:val="72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4"/>
    <w:uiPriority w:val="72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4"/>
    <w:uiPriority w:val="72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4"/>
    <w:uiPriority w:val="72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8">
    <w:name w:val="Colorful Grid"/>
    <w:basedOn w:val="a4"/>
    <w:uiPriority w:val="73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4"/>
    <w:uiPriority w:val="73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4"/>
    <w:uiPriority w:val="73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4"/>
    <w:uiPriority w:val="73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4"/>
    <w:uiPriority w:val="73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4"/>
    <w:uiPriority w:val="73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4"/>
    <w:uiPriority w:val="73"/>
    <w:rsid w:val="00DB0EA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f9">
    <w:name w:val="Знак Знак Знак Знак"/>
    <w:basedOn w:val="a2"/>
    <w:rsid w:val="00DB0EA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TableGrid">
    <w:name w:val="TableGrid"/>
    <w:rsid w:val="00E30A6E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7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gif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3653D-A0C6-4D4C-8240-7693BB8C9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9263</Words>
  <Characters>52800</Characters>
  <Application>Microsoft Office Word</Application>
  <DocSecurity>0</DocSecurity>
  <Lines>440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School104</Company>
  <LinksUpToDate>false</LinksUpToDate>
  <CharactersWithSpaces>61940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u330</dc:creator>
  <cp:lastModifiedBy>Поночевная Елена Дмитриевна</cp:lastModifiedBy>
  <cp:revision>3</cp:revision>
  <cp:lastPrinted>2021-09-03T09:53:00Z</cp:lastPrinted>
  <dcterms:created xsi:type="dcterms:W3CDTF">2026-09-22T12:23:00Z</dcterms:created>
  <dcterms:modified xsi:type="dcterms:W3CDTF">2026-09-22T12:46:00Z</dcterms:modified>
</cp:coreProperties>
</file>