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4C" w:rsidRDefault="008A214C" w:rsidP="008A214C">
      <w:pPr>
        <w:pStyle w:val="a5"/>
        <w:rPr>
          <w:b/>
          <w:sz w:val="28"/>
          <w:szCs w:val="28"/>
        </w:rPr>
      </w:pPr>
      <w:r w:rsidRPr="00770DD8">
        <w:rPr>
          <w:b/>
          <w:i/>
          <w:noProof/>
          <w:color w:val="00B050"/>
          <w:sz w:val="28"/>
          <w:szCs w:val="28"/>
        </w:rPr>
        <w:drawing>
          <wp:inline distT="0" distB="0" distL="0" distR="0">
            <wp:extent cx="2190750" cy="2004946"/>
            <wp:effectExtent l="19050" t="0" r="0" b="0"/>
            <wp:docPr id="5" name="Рисунок 1" descr="Знак я выбираю жизнь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 я выбираю жизнь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0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14C" w:rsidRDefault="008A214C" w:rsidP="008A214C">
      <w:pPr>
        <w:pStyle w:val="a5"/>
        <w:jc w:val="right"/>
        <w:rPr>
          <w:b/>
          <w:sz w:val="28"/>
          <w:szCs w:val="28"/>
        </w:rPr>
      </w:pPr>
    </w:p>
    <w:p w:rsidR="008A214C" w:rsidRPr="008A214C" w:rsidRDefault="008A214C" w:rsidP="008A214C">
      <w:pPr>
        <w:pStyle w:val="a5"/>
        <w:jc w:val="right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Информационная памятка для родителей старшеклассников</w:t>
      </w:r>
    </w:p>
    <w:bookmarkEnd w:id="0"/>
    <w:p w:rsidR="008A214C" w:rsidRDefault="008A214C" w:rsidP="008A214C">
      <w:pPr>
        <w:pStyle w:val="a5"/>
        <w:jc w:val="right"/>
        <w:rPr>
          <w:b/>
          <w:i/>
          <w:color w:val="00B050"/>
        </w:rPr>
      </w:pPr>
    </w:p>
    <w:p w:rsidR="008A214C" w:rsidRDefault="008A214C" w:rsidP="008A214C">
      <w:pPr>
        <w:pStyle w:val="a5"/>
        <w:jc w:val="center"/>
        <w:rPr>
          <w:b/>
          <w:i/>
          <w:color w:val="00B050"/>
        </w:rPr>
      </w:pPr>
    </w:p>
    <w:p w:rsidR="008A214C" w:rsidRDefault="008A214C" w:rsidP="008A214C">
      <w:pPr>
        <w:pStyle w:val="a5"/>
        <w:jc w:val="right"/>
        <w:rPr>
          <w:b/>
          <w:i/>
          <w:color w:val="00B050"/>
        </w:rPr>
      </w:pPr>
    </w:p>
    <w:p w:rsidR="008A214C" w:rsidRDefault="008A214C" w:rsidP="008A214C">
      <w:pPr>
        <w:pStyle w:val="a5"/>
        <w:jc w:val="right"/>
        <w:rPr>
          <w:b/>
          <w:i/>
          <w:color w:val="00B050"/>
        </w:rPr>
      </w:pPr>
    </w:p>
    <w:p w:rsidR="008A214C" w:rsidRDefault="008A214C" w:rsidP="008A214C">
      <w:pPr>
        <w:pStyle w:val="a5"/>
        <w:jc w:val="right"/>
        <w:rPr>
          <w:b/>
          <w:i/>
          <w:color w:val="00B050"/>
        </w:rPr>
      </w:pPr>
    </w:p>
    <w:p w:rsidR="008A214C" w:rsidRPr="008A214C" w:rsidRDefault="008A214C" w:rsidP="008A214C">
      <w:pPr>
        <w:pStyle w:val="a5"/>
        <w:jc w:val="right"/>
        <w:rPr>
          <w:b/>
          <w:i/>
          <w:color w:val="00B050"/>
        </w:rPr>
      </w:pPr>
      <w:r w:rsidRPr="008A214C">
        <w:rPr>
          <w:b/>
          <w:i/>
          <w:color w:val="00B050"/>
        </w:rPr>
        <w:t xml:space="preserve">Каждый человек должен входить в жизнь,  </w:t>
      </w:r>
    </w:p>
    <w:p w:rsidR="008A214C" w:rsidRPr="008A214C" w:rsidRDefault="008A214C" w:rsidP="008A214C">
      <w:pPr>
        <w:pStyle w:val="a5"/>
        <w:ind w:left="-284"/>
        <w:jc w:val="right"/>
        <w:rPr>
          <w:b/>
          <w:i/>
          <w:color w:val="00B050"/>
        </w:rPr>
      </w:pPr>
      <w:r w:rsidRPr="008A214C">
        <w:rPr>
          <w:b/>
          <w:i/>
          <w:color w:val="00B050"/>
        </w:rPr>
        <w:t>умея сопротивляться вредному влиянию.</w:t>
      </w:r>
    </w:p>
    <w:p w:rsidR="008A214C" w:rsidRPr="008A214C" w:rsidRDefault="008A214C" w:rsidP="008A214C">
      <w:pPr>
        <w:pStyle w:val="a5"/>
        <w:jc w:val="right"/>
        <w:rPr>
          <w:b/>
          <w:i/>
          <w:color w:val="00B050"/>
        </w:rPr>
      </w:pPr>
      <w:r w:rsidRPr="008A214C">
        <w:rPr>
          <w:b/>
          <w:i/>
          <w:color w:val="00B050"/>
        </w:rPr>
        <w:t xml:space="preserve"> Нужно не оберегать человека  от вредного воздействия,</w:t>
      </w:r>
    </w:p>
    <w:p w:rsidR="008A214C" w:rsidRPr="008A214C" w:rsidRDefault="008A214C" w:rsidP="008A214C">
      <w:pPr>
        <w:pStyle w:val="a5"/>
        <w:jc w:val="right"/>
        <w:rPr>
          <w:b/>
          <w:i/>
          <w:color w:val="00B050"/>
        </w:rPr>
      </w:pPr>
      <w:r w:rsidRPr="008A214C">
        <w:rPr>
          <w:b/>
          <w:i/>
          <w:color w:val="00B050"/>
        </w:rPr>
        <w:t xml:space="preserve"> а учить его сопротивляться»</w:t>
      </w:r>
    </w:p>
    <w:p w:rsidR="008A214C" w:rsidRPr="00CD2EA6" w:rsidRDefault="008A214C" w:rsidP="008A214C">
      <w:pPr>
        <w:pStyle w:val="a5"/>
        <w:jc w:val="right"/>
        <w:rPr>
          <w:b/>
          <w:i/>
          <w:sz w:val="28"/>
          <w:szCs w:val="28"/>
        </w:rPr>
      </w:pPr>
      <w:r w:rsidRPr="008A214C">
        <w:rPr>
          <w:b/>
          <w:i/>
        </w:rPr>
        <w:t>А.С. Макаренко</w:t>
      </w:r>
    </w:p>
    <w:p w:rsidR="008A214C" w:rsidRDefault="008A214C" w:rsidP="008A214C">
      <w:pPr>
        <w:pStyle w:val="a5"/>
        <w:jc w:val="center"/>
        <w:rPr>
          <w:b/>
          <w:sz w:val="28"/>
          <w:szCs w:val="28"/>
        </w:rPr>
      </w:pPr>
    </w:p>
    <w:p w:rsidR="008A214C" w:rsidRDefault="008A214C" w:rsidP="008A214C">
      <w:pPr>
        <w:jc w:val="both"/>
        <w:rPr>
          <w:rFonts w:ascii="Times New Roman" w:hAnsi="Times New Roman" w:cs="Times New Roman"/>
          <w:sz w:val="28"/>
          <w:szCs w:val="28"/>
        </w:rPr>
        <w:sectPr w:rsidR="008A214C" w:rsidSect="008A214C">
          <w:type w:val="continuous"/>
          <w:pgSz w:w="11906" w:h="16838"/>
          <w:pgMar w:top="1134" w:right="850" w:bottom="1134" w:left="1701" w:header="708" w:footer="708" w:gutter="0"/>
          <w:cols w:space="3"/>
          <w:docGrid w:linePitch="360"/>
        </w:sectPr>
      </w:pPr>
    </w:p>
    <w:p w:rsidR="00770DD8" w:rsidRDefault="00770DD8" w:rsidP="00770D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14C" w:rsidRPr="008A214C" w:rsidRDefault="00770DD8" w:rsidP="008A214C">
      <w:pPr>
        <w:pStyle w:val="a5"/>
        <w:ind w:left="502"/>
        <w:jc w:val="both"/>
        <w:rPr>
          <w:b/>
          <w:i/>
          <w:sz w:val="32"/>
          <w:szCs w:val="32"/>
        </w:rPr>
      </w:pPr>
      <w:proofErr w:type="gramStart"/>
      <w:r w:rsidRPr="00770DD8">
        <w:rPr>
          <w:sz w:val="28"/>
          <w:szCs w:val="28"/>
        </w:rPr>
        <w:t xml:space="preserve">Уважаемые родители, в ходе подготовки к проведению тестирования обучающихся на наличие </w:t>
      </w:r>
      <w:proofErr w:type="spellStart"/>
      <w:r w:rsidRPr="00770DD8">
        <w:rPr>
          <w:sz w:val="28"/>
          <w:szCs w:val="28"/>
        </w:rPr>
        <w:t>психоактивных</w:t>
      </w:r>
      <w:proofErr w:type="spellEnd"/>
      <w:r w:rsidRPr="00770DD8">
        <w:rPr>
          <w:sz w:val="28"/>
          <w:szCs w:val="28"/>
        </w:rPr>
        <w:t xml:space="preserve"> веществ (ПАВ)</w:t>
      </w:r>
      <w:r>
        <w:rPr>
          <w:sz w:val="28"/>
          <w:szCs w:val="28"/>
        </w:rPr>
        <w:t xml:space="preserve"> в 2013-2014 учебном году</w:t>
      </w:r>
      <w:r w:rsidRPr="00770DD8">
        <w:rPr>
          <w:sz w:val="28"/>
          <w:szCs w:val="28"/>
        </w:rPr>
        <w:t xml:space="preserve">, предлагаем Вам ознакомиться с </w:t>
      </w:r>
      <w:r w:rsidR="008A214C">
        <w:rPr>
          <w:sz w:val="28"/>
          <w:szCs w:val="28"/>
        </w:rPr>
        <w:t xml:space="preserve">информационной памяткой, разработанной </w:t>
      </w:r>
      <w:proofErr w:type="spellStart"/>
      <w:r w:rsidR="008A214C" w:rsidRPr="008A214C">
        <w:rPr>
          <w:sz w:val="28"/>
          <w:szCs w:val="28"/>
        </w:rPr>
        <w:t>Подрабинок</w:t>
      </w:r>
      <w:proofErr w:type="spellEnd"/>
      <w:r w:rsidR="008A214C" w:rsidRPr="008A214C">
        <w:rPr>
          <w:sz w:val="28"/>
          <w:szCs w:val="28"/>
        </w:rPr>
        <w:t xml:space="preserve"> Н.В., начальник</w:t>
      </w:r>
      <w:r w:rsidR="008A214C">
        <w:rPr>
          <w:sz w:val="28"/>
          <w:szCs w:val="28"/>
        </w:rPr>
        <w:t>ом</w:t>
      </w:r>
      <w:r w:rsidR="008A214C" w:rsidRPr="008A214C">
        <w:rPr>
          <w:sz w:val="28"/>
          <w:szCs w:val="28"/>
        </w:rPr>
        <w:t xml:space="preserve"> Отдела координации работы по профилактике и борьбе с наркоманией  Администрации города Екатеринбурга</w:t>
      </w:r>
      <w:r w:rsidR="008A214C">
        <w:rPr>
          <w:sz w:val="28"/>
          <w:szCs w:val="28"/>
        </w:rPr>
        <w:t xml:space="preserve"> и </w:t>
      </w:r>
      <w:r w:rsidR="008A214C" w:rsidRPr="008A214C">
        <w:rPr>
          <w:sz w:val="28"/>
          <w:szCs w:val="28"/>
        </w:rPr>
        <w:t>Калугин</w:t>
      </w:r>
      <w:r w:rsidR="008A214C">
        <w:rPr>
          <w:sz w:val="28"/>
          <w:szCs w:val="28"/>
        </w:rPr>
        <w:t>ой</w:t>
      </w:r>
      <w:r w:rsidR="008A214C" w:rsidRPr="008A214C">
        <w:rPr>
          <w:sz w:val="28"/>
          <w:szCs w:val="28"/>
        </w:rPr>
        <w:t xml:space="preserve"> О.Р., заведующий НДО ГБУЗ СО «СОКПБ» филиала «Детство».</w:t>
      </w:r>
      <w:r w:rsidR="008A214C" w:rsidRPr="008A214C">
        <w:rPr>
          <w:sz w:val="28"/>
          <w:szCs w:val="28"/>
          <w:u w:val="single"/>
        </w:rPr>
        <w:t xml:space="preserve"> </w:t>
      </w:r>
      <w:proofErr w:type="gramEnd"/>
    </w:p>
    <w:p w:rsidR="008A214C" w:rsidRPr="008A214C" w:rsidRDefault="008A214C" w:rsidP="008A214C">
      <w:pPr>
        <w:pStyle w:val="a5"/>
        <w:ind w:left="720"/>
        <w:jc w:val="both"/>
        <w:rPr>
          <w:sz w:val="28"/>
          <w:szCs w:val="28"/>
        </w:rPr>
      </w:pPr>
    </w:p>
    <w:p w:rsidR="008A214C" w:rsidRDefault="008A214C" w:rsidP="00770DD8">
      <w:pPr>
        <w:jc w:val="both"/>
        <w:rPr>
          <w:rFonts w:ascii="Times New Roman" w:hAnsi="Times New Roman" w:cs="Times New Roman"/>
          <w:sz w:val="28"/>
          <w:szCs w:val="28"/>
        </w:rPr>
        <w:sectPr w:rsidR="008A214C" w:rsidSect="008A21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0DD8" w:rsidRPr="00770DD8" w:rsidRDefault="00770DD8" w:rsidP="00770D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0DD8" w:rsidRPr="00770DD8" w:rsidSect="008A214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DE5"/>
    <w:multiLevelType w:val="hybridMultilevel"/>
    <w:tmpl w:val="BF26A3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D8"/>
    <w:rsid w:val="003471DE"/>
    <w:rsid w:val="003C04C2"/>
    <w:rsid w:val="00676740"/>
    <w:rsid w:val="00770DD8"/>
    <w:rsid w:val="008A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D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D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School104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u329</dc:creator>
  <cp:keywords/>
  <dc:description/>
  <cp:lastModifiedBy>Татьяна Александровна Федотенкова</cp:lastModifiedBy>
  <cp:revision>2</cp:revision>
  <dcterms:created xsi:type="dcterms:W3CDTF">2013-09-04T12:53:00Z</dcterms:created>
  <dcterms:modified xsi:type="dcterms:W3CDTF">2013-09-04T12:53:00Z</dcterms:modified>
</cp:coreProperties>
</file>