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EE" w:rsidRPr="004C62EE" w:rsidRDefault="004C62EE" w:rsidP="004C6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2EE">
        <w:rPr>
          <w:rFonts w:ascii="Times New Roman" w:hAnsi="Times New Roman" w:cs="Times New Roman"/>
          <w:b/>
          <w:sz w:val="24"/>
          <w:szCs w:val="24"/>
        </w:rPr>
        <w:t>Классный час «Туберкулёз и его профилактика»</w:t>
      </w:r>
    </w:p>
    <w:p w:rsidR="004C62EE" w:rsidRPr="004C62EE" w:rsidRDefault="004C62EE" w:rsidP="004C6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Цель – довести до учащихся информацию о профилактике туберкулеза, особенностях проявления этой болезни, путях передачи и мерах борьбы с этой инфекцией.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Задачи: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выяснить уровень информированности подростков по проблеме;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дать достоверную информацию о путях передачи туберкулёза, об обследовании на туберкулёз, о безопасном поведении, о возможностях предотвращения инфицирования;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сформировать у подростков навыки предотвращения заражения туберкулёзом;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проверить уровень усвоения информации.</w:t>
      </w:r>
      <w:r w:rsidRPr="004C62EE">
        <w:rPr>
          <w:rFonts w:ascii="Times New Roman" w:hAnsi="Times New Roman" w:cs="Times New Roman"/>
          <w:sz w:val="24"/>
          <w:szCs w:val="24"/>
        </w:rPr>
        <w:tab/>
      </w:r>
    </w:p>
    <w:p w:rsid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Каждый год на Земле миллионы людей погибают от туберкулеза, несмотря на то, что для лечения больных уже в течение нескольких десятилетий существуют эффективные лекарства. Чтобы привлечь внимание к тому, что на большей части нашей планеты туберкулез продолжает оставаться «убийцей № 1» среди всех инфекционных заболеваний, ежегодно 24 марта проводится Всемирный день борьбы с туберкулезом.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Эта дата выбрана не случайно. Именно в этот день более 120 лет назад Роберт Кох выступил в Берлине с сенсационным для научной общественности заявлением. Он объявил об открытии возбудителя этого опасного заболевания – микобактерии туберкулеза. В те годы туберкулез был широко распространен в Европе и Америке, являясь причиной смерти каждого седьмого жителя планеты. Открытие позволило существенно продвинуться в области диагностики и лечения этого заболевания.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Туберкулез (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tuberculosis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) – инфекционное заболевание, вызываемое бациллами вида </w:t>
      </w:r>
      <w:proofErr w:type="spellStart"/>
      <w:proofErr w:type="gramStart"/>
      <w:r w:rsidRPr="004C62EE">
        <w:rPr>
          <w:rFonts w:ascii="Times New Roman" w:hAnsi="Times New Roman" w:cs="Times New Roman"/>
          <w:sz w:val="24"/>
          <w:szCs w:val="24"/>
        </w:rPr>
        <w:t>Мусо</w:t>
      </w:r>
      <w:proofErr w:type="gramEnd"/>
      <w:r w:rsidRPr="004C62EE">
        <w:rPr>
          <w:rFonts w:ascii="Times New Roman" w:hAnsi="Times New Roman" w:cs="Times New Roman"/>
          <w:sz w:val="24"/>
          <w:szCs w:val="24"/>
        </w:rPr>
        <w:t>bacterium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tuberculosis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(впервые они были идентифицированы Кохом в 1882 году) и характеризующееся образованием узелковых поражений (туберкулезных бугорков (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tubercles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>)) в различных тканях.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2E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4C62EE">
        <w:rPr>
          <w:rFonts w:ascii="Times New Roman" w:hAnsi="Times New Roman" w:cs="Times New Roman"/>
          <w:sz w:val="24"/>
          <w:szCs w:val="24"/>
        </w:rPr>
        <w:t xml:space="preserve"> оказалось, потребовались десятилетия, чтобы эти ожидания начали воплощаться в жизнь. Эффективные противотуберкулезные препараты появились только в 50-е годы, причем во многих странах мира эти лекарства, как и прежде, продолжают оставаться недоступными.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Со времен Коха туберкулез унес жизни более чем 200 миллионов человек и, как это ни тревожно, ежегодно этот список продолжает пополняться.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Почему современный туберкулез представляет еще большую опасность, чем когда-либо прежде?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Появление в последние годы микобактерий туберкулеза, устойчивых к лекарствам, грозит отбросить нас на столетие назад, в то время, когда человечество еще не знало антибиотиков. Распространению туберкулеза небывалыми темпами способствует ВИЧ-инфекция.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В 1982 году, в связи со столетней годовщиной открытия Роберта Коха, Международный союз борьбы с туберкулезом и болезнями легких (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Tuberculosis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>) выступил с предложением объявить 24 марта официальным Всемирным днем борьбы с туберкулезом.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 xml:space="preserve">С 90-х годов ХХ века, с изменением социально-экономических условий в нашей стране, туберкулез стал опять распространенным заболеванием. Каждый год из 100 000 россиян им заболевают примерно 90 человек. Из </w:t>
      </w:r>
      <w:proofErr w:type="gramStart"/>
      <w:r w:rsidRPr="004C62EE">
        <w:rPr>
          <w:rFonts w:ascii="Times New Roman" w:hAnsi="Times New Roman" w:cs="Times New Roman"/>
          <w:sz w:val="24"/>
          <w:szCs w:val="24"/>
        </w:rPr>
        <w:t>заболевших</w:t>
      </w:r>
      <w:proofErr w:type="gramEnd"/>
      <w:r w:rsidRPr="004C62EE">
        <w:rPr>
          <w:rFonts w:ascii="Times New Roman" w:hAnsi="Times New Roman" w:cs="Times New Roman"/>
          <w:sz w:val="24"/>
          <w:szCs w:val="24"/>
        </w:rPr>
        <w:t xml:space="preserve"> около 5,5% умирают.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Что необходимо знать о туберкулезе каждому из нас для личной безопасности:</w:t>
      </w:r>
    </w:p>
    <w:p w:rsid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Туберкулез – древнейшее инфекционное заболевание, известное со времен Египетских пирамид. Чаще всего им поражаются легкие, но эта инфекция способна поразить и любой другой орган.</w:t>
      </w:r>
    </w:p>
    <w:p w:rsid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 xml:space="preserve">От источника заражения, которым чаще всего является больной человек, возбудитель болезни попадает в организм при вдыхании «зараженного» воздуха вместе с </w:t>
      </w:r>
      <w:r w:rsidRPr="004C62EE">
        <w:rPr>
          <w:rFonts w:ascii="Times New Roman" w:hAnsi="Times New Roman" w:cs="Times New Roman"/>
          <w:sz w:val="24"/>
          <w:szCs w:val="24"/>
        </w:rPr>
        <w:lastRenderedPageBreak/>
        <w:t>капельками слюны и мокроты, которые выбрасываются больным</w:t>
      </w:r>
      <w:r>
        <w:rPr>
          <w:rFonts w:ascii="Times New Roman" w:hAnsi="Times New Roman" w:cs="Times New Roman"/>
          <w:sz w:val="24"/>
          <w:szCs w:val="24"/>
        </w:rPr>
        <w:t>и при разговоре, кашле, чихании.</w:t>
      </w:r>
    </w:p>
    <w:p w:rsid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Развитию туберкулеза способствуют факторы, ослабляющие защитные силы организма: переутомление, стрессы, неполноценное питание, а также многие хронические заболевания.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Исторически туберкулез был связан с плохими социально-бытовыми условиями и чаще был распространен среди социально-неблагополучных слоев общества. Но сегодня условия изменились, и туберкулез может поражать все слои населения.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Туберкулез заразен и очень опасен!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Каждые человек должен знать основные признаки туберкулеза и меры его профилактики.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EE">
        <w:rPr>
          <w:rFonts w:ascii="Times New Roman" w:hAnsi="Times New Roman" w:cs="Times New Roman"/>
          <w:b/>
          <w:sz w:val="24"/>
          <w:szCs w:val="24"/>
        </w:rPr>
        <w:t>Основные признаки туберкулеза: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кашель более 3-х недель;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незначительное повышение температуры тела;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общая слабость, быстрая утомляемость, потеря веса тела;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повышенная потливость.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EE">
        <w:rPr>
          <w:rFonts w:ascii="Times New Roman" w:hAnsi="Times New Roman" w:cs="Times New Roman"/>
          <w:b/>
          <w:sz w:val="24"/>
          <w:szCs w:val="24"/>
        </w:rPr>
        <w:t>Меры профилактики: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обращайте внимание на свое самочувствие;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ограничьте общение с кашляющим человеком;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советуйте кашляющим людям своевременно обращаться к врачу и обследоваться на туберкулез;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– чаще проветривайте помещение.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 xml:space="preserve">Для предупреждения распространения болезни производится периодическое флюорографическое обследование населения и инокуляция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БЦЖ-вакциной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лиц с ослабленным иммунитетом (для выявления этих лиц используется туберкулиновая проба).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Все должны знать, что туберкулез – излечимое заболевание!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Внимательное отношение к своему здоровью, своевременное обращение к врачу при появлении признаков неблагополучия и, в случае обнаружения туберкулеза, соблюдение всех рекомендаций врача, непрерывное аккуратное лечение под наблюдением медицинских работников помогут полностью излечить заболевание.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Чем раньше выявлено заболевание, тем больше шансов вылечиться.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 xml:space="preserve">Старайтесь не заразиться и не заболеть туберкулезом! 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Если заболели, не заражайте других людей и излечитесь! Помогите излечиться другому!</w:t>
      </w:r>
    </w:p>
    <w:p w:rsid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EE">
        <w:rPr>
          <w:rFonts w:ascii="Times New Roman" w:hAnsi="Times New Roman" w:cs="Times New Roman"/>
          <w:b/>
          <w:sz w:val="24"/>
          <w:szCs w:val="24"/>
        </w:rPr>
        <w:t>Туберкулез вылечить МОЖНО и НУЖНО!</w:t>
      </w:r>
    </w:p>
    <w:p w:rsidR="004C62EE" w:rsidRPr="004C62EE" w:rsidRDefault="004C62EE" w:rsidP="00FB47D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Ежегодно в России выявляется около 60 тыс. бациллярных больных. Еще 60 тыс. страдают хроническими формами туберкулеза, которые в течение длительного времени выделяют микобактерии. Один больной в течение года может заразить 5-10 контактирующих с ним людей.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Причинами высокого уровня заболеваемости людей туберкулезом в области являются низкий уровень жизни населения, интенсивные миграционные процессы, повышение устойчивости возбудителя к лекарственным препаратам.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Не все люди, инфицированные туберкулезными бациллами, заболевают туберкулезом. Иммунная система преграждает путь бациллам, которые годами могут пребывать в «дремлющем» состоянии. Неспособность иммунной системы контролировать инфекцию туберкулезными бациллами приводит к развитию болезни. В случае болезни туберкулезные бациллы оказывают разрушающее воздействие на организм. Без лечения человек, имеющий легочный туберкулез, заражает, в среднем, от 10 до 15 человек в год.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Ежесекундно кто-нибудь в мире заражается туберкулезными бациллами.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В настоящее время каждый третий человек в мире инфицирован бациллами туберкулеза.</w:t>
      </w:r>
    </w:p>
    <w:p w:rsid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5-10 % инфицированных людей в какой-либо период своей жизни заболевает туберкулезом.</w:t>
      </w:r>
    </w:p>
    <w:p w:rsidR="004C62EE" w:rsidRPr="004C62EE" w:rsidRDefault="004C62EE" w:rsidP="00FB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lastRenderedPageBreak/>
        <w:t xml:space="preserve">При выявлении с помощью микроскопических исследований туберкулезной инфекции (наличия бацилл в мокроте) необходимо пройти полный курс лечения противотуберкулезными препаратами в правильно подобранных дозах под наблюдением медико-санитарных работников или специально обученных добровольцев. Наиболее широко применяемыми противотуберкулезными препаратами являются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изониазид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рифампицин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пиразинамид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, стрептомицин и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этамбутол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. Такое лечение под наблюдением должно проводиться регулярно и непрерывно в течение 6-8 месяцев, причем, по крайней мере, на протяжении первых двух месяцев необходимо непосредственное наблюдение за приемом лекарств. Рекомендуемый на международном уровне подход к борьбе против туберкулеза – это DOTS (краткий курс лечения под непосредственным наблюдением), </w:t>
      </w:r>
      <w:proofErr w:type="spellStart"/>
      <w:r w:rsidRPr="004C62EE">
        <w:rPr>
          <w:rFonts w:ascii="Times New Roman" w:hAnsi="Times New Roman" w:cs="Times New Roman"/>
          <w:sz w:val="24"/>
          <w:szCs w:val="24"/>
        </w:rPr>
        <w:t>недорогостоящая</w:t>
      </w:r>
      <w:proofErr w:type="spellEnd"/>
      <w:r w:rsidRPr="004C62EE">
        <w:rPr>
          <w:rFonts w:ascii="Times New Roman" w:hAnsi="Times New Roman" w:cs="Times New Roman"/>
          <w:sz w:val="24"/>
          <w:szCs w:val="24"/>
        </w:rPr>
        <w:t xml:space="preserve"> стратегия, способная предотвратить миллионы случаев заболевания туберкулезом и смертельных исходов в течение ближайшего десятилетия.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Закрепление знаний о туберкулёзе в форме беседы по вопросам: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1. В чем суть разрушительного действия туберкулёза на организм человека?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2. Какие пути передачи туберкулёза вам известны?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3. Как можно предотвратить заражение туберкулёзом?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4. Как человек может узнать, что у него туберкулёз?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5. С какого момента после инфицирования человек может заразить других?</w:t>
      </w:r>
    </w:p>
    <w:p w:rsidR="004C62EE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38" w:rsidRPr="004C62EE" w:rsidRDefault="004C62EE" w:rsidP="00FB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EE">
        <w:rPr>
          <w:rFonts w:ascii="Times New Roman" w:hAnsi="Times New Roman" w:cs="Times New Roman"/>
          <w:sz w:val="24"/>
          <w:szCs w:val="24"/>
        </w:rPr>
        <w:t>6. По каким признакам / симптомам у человека можно диагностировать туберкулёз?</w:t>
      </w:r>
    </w:p>
    <w:sectPr w:rsidR="001B2A38" w:rsidRPr="004C62EE" w:rsidSect="001B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2EE"/>
    <w:rsid w:val="001B2A38"/>
    <w:rsid w:val="004C62EE"/>
    <w:rsid w:val="00A63ECE"/>
    <w:rsid w:val="00FB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6550</Characters>
  <Application>Microsoft Office Word</Application>
  <DocSecurity>0</DocSecurity>
  <Lines>54</Lines>
  <Paragraphs>15</Paragraphs>
  <ScaleCrop>false</ScaleCrop>
  <Company>School104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u329</dc:creator>
  <cp:keywords/>
  <dc:description/>
  <cp:lastModifiedBy>u329</cp:lastModifiedBy>
  <cp:revision>3</cp:revision>
  <dcterms:created xsi:type="dcterms:W3CDTF">2013-04-18T06:15:00Z</dcterms:created>
  <dcterms:modified xsi:type="dcterms:W3CDTF">2014-10-14T05:42:00Z</dcterms:modified>
</cp:coreProperties>
</file>