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887818" w:rsidRPr="0054165C" w:rsidRDefault="00886027" w:rsidP="00887818">
      <w:pPr>
        <w:jc w:val="center"/>
        <w:rPr>
          <w:sz w:val="20"/>
          <w:szCs w:val="20"/>
        </w:rPr>
      </w:pPr>
      <w:r w:rsidRPr="00657D77">
        <w:rPr>
          <w:color w:val="212121"/>
          <w:sz w:val="16"/>
        </w:rPr>
        <w:object w:dxaOrig="8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0.25pt" o:ole="">
            <v:imagedata r:id="rId7" o:title=""/>
          </v:shape>
          <o:OLEObject Type="Embed" ProgID="Word.Picture.8" ShapeID="_x0000_i1025" DrawAspect="Content" ObjectID="_1611057013" r:id="rId8"/>
        </w:object>
      </w:r>
    </w:p>
    <w:p w:rsidR="00887818" w:rsidRPr="00A05B22" w:rsidRDefault="00887818" w:rsidP="00887818">
      <w:pPr>
        <w:jc w:val="center"/>
        <w:rPr>
          <w:rFonts w:ascii="Times New Roman" w:hAnsi="Times New Roman"/>
          <w:b/>
          <w:sz w:val="16"/>
          <w:szCs w:val="16"/>
        </w:rPr>
      </w:pPr>
    </w:p>
    <w:p w:rsidR="00887818" w:rsidRPr="00BA5D74" w:rsidRDefault="00887818" w:rsidP="00887818">
      <w:pPr>
        <w:spacing w:line="240" w:lineRule="auto"/>
        <w:jc w:val="center"/>
        <w:rPr>
          <w:rFonts w:ascii="Times New Roman" w:hAnsi="Times New Roman"/>
          <w:b/>
          <w:sz w:val="36"/>
          <w:szCs w:val="36"/>
        </w:rPr>
      </w:pPr>
      <w:r w:rsidRPr="00BA5D74">
        <w:rPr>
          <w:rFonts w:ascii="Times New Roman" w:hAnsi="Times New Roman"/>
          <w:b/>
          <w:sz w:val="36"/>
          <w:szCs w:val="36"/>
        </w:rPr>
        <w:t>Управление Роскомнадзора</w:t>
      </w:r>
      <w:r w:rsidR="00BA5D74">
        <w:rPr>
          <w:rFonts w:ascii="Times New Roman" w:hAnsi="Times New Roman"/>
          <w:b/>
          <w:sz w:val="36"/>
          <w:szCs w:val="36"/>
        </w:rPr>
        <w:br/>
      </w:r>
      <w:r w:rsidRPr="00BA5D74">
        <w:rPr>
          <w:rFonts w:ascii="Times New Roman" w:hAnsi="Times New Roman"/>
          <w:b/>
          <w:sz w:val="36"/>
          <w:szCs w:val="36"/>
        </w:rPr>
        <w:t xml:space="preserve">по </w:t>
      </w:r>
      <w:r w:rsidR="00BA5D74">
        <w:rPr>
          <w:rFonts w:ascii="Times New Roman" w:hAnsi="Times New Roman"/>
          <w:b/>
          <w:sz w:val="36"/>
          <w:szCs w:val="36"/>
        </w:rPr>
        <w:t>Уральскому федеральному округу</w:t>
      </w:r>
    </w:p>
    <w:p w:rsidR="00887818" w:rsidRPr="00BA5D74" w:rsidRDefault="00887818" w:rsidP="00887818">
      <w:pPr>
        <w:jc w:val="center"/>
        <w:rPr>
          <w:rFonts w:ascii="Times New Roman" w:hAnsi="Times New Roman"/>
          <w:b/>
          <w:sz w:val="16"/>
          <w:szCs w:val="16"/>
        </w:rPr>
      </w:pPr>
    </w:p>
    <w:p w:rsidR="00887818" w:rsidRPr="00BA5D74" w:rsidRDefault="00887818" w:rsidP="00887818">
      <w:pPr>
        <w:autoSpaceDE w:val="0"/>
        <w:autoSpaceDN w:val="0"/>
        <w:adjustRightInd w:val="0"/>
        <w:jc w:val="both"/>
        <w:rPr>
          <w:rFonts w:ascii="Times New Roman" w:hAnsi="Times New Roman"/>
          <w:b/>
          <w:sz w:val="20"/>
          <w:szCs w:val="20"/>
        </w:rPr>
      </w:pPr>
    </w:p>
    <w:p w:rsidR="00887818" w:rsidRDefault="00B57E7A" w:rsidP="00887818">
      <w:pPr>
        <w:autoSpaceDE w:val="0"/>
        <w:autoSpaceDN w:val="0"/>
        <w:adjustRightInd w:val="0"/>
        <w:jc w:val="center"/>
        <w:rPr>
          <w:rFonts w:ascii="Times New Roman" w:hAnsi="Times New Roman"/>
          <w:b/>
          <w:sz w:val="72"/>
          <w:szCs w:val="72"/>
        </w:rPr>
      </w:pPr>
      <w:r w:rsidRPr="00B57E7A">
        <w:rPr>
          <w:rFonts w:ascii="Times New Roman" w:hAnsi="Times New Roman"/>
          <w:b/>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77.75pt;height:81.75pt" fillcolor="#404040">
            <v:shadow color="#868686"/>
            <v:textpath style="font-family:&quot;Times New Roman&quot;;font-size:18pt;v-text-spacing:58985f;v-text-kern:t" trim="t" fitpath="t" string="Памятка&#10;для юридических лиц и индивидуальных предпринимателей, &#10;организующих публичный доступ к Wi-Fi сетям&#10;"/>
          </v:shape>
        </w:pict>
      </w:r>
    </w:p>
    <w:p w:rsidR="00BA5D74" w:rsidRPr="00BA5D74" w:rsidRDefault="00BA5D74" w:rsidP="00887818">
      <w:pPr>
        <w:autoSpaceDE w:val="0"/>
        <w:autoSpaceDN w:val="0"/>
        <w:adjustRightInd w:val="0"/>
        <w:jc w:val="center"/>
        <w:rPr>
          <w:rFonts w:ascii="Times New Roman" w:hAnsi="Times New Roman"/>
          <w:b/>
          <w:sz w:val="28"/>
          <w:szCs w:val="28"/>
        </w:rPr>
      </w:pPr>
    </w:p>
    <w:p w:rsidR="00BA5D74" w:rsidRDefault="00BA5D74" w:rsidP="00887818">
      <w:pPr>
        <w:autoSpaceDE w:val="0"/>
        <w:autoSpaceDN w:val="0"/>
        <w:adjustRightInd w:val="0"/>
        <w:jc w:val="center"/>
        <w:rPr>
          <w:sz w:val="28"/>
          <w:szCs w:val="28"/>
        </w:rPr>
      </w:pPr>
    </w:p>
    <w:p w:rsidR="00887818" w:rsidRPr="00886027" w:rsidRDefault="00BA5D74" w:rsidP="00887818">
      <w:pPr>
        <w:autoSpaceDE w:val="0"/>
        <w:autoSpaceDN w:val="0"/>
        <w:adjustRightInd w:val="0"/>
        <w:jc w:val="center"/>
        <w:rPr>
          <w:sz w:val="28"/>
          <w:szCs w:val="28"/>
        </w:rPr>
      </w:pPr>
      <w:r>
        <w:rPr>
          <w:noProof/>
          <w:sz w:val="28"/>
          <w:szCs w:val="28"/>
          <w:lang w:eastAsia="ru-RU"/>
        </w:rPr>
        <w:drawing>
          <wp:inline distT="0" distB="0" distL="0" distR="0">
            <wp:extent cx="6004560" cy="3368040"/>
            <wp:effectExtent l="0" t="0" r="0" b="3810"/>
            <wp:docPr id="3" name="Рисунок 3" descr="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Fi"/>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4560" cy="3368040"/>
                    </a:xfrm>
                    <a:prstGeom prst="rect">
                      <a:avLst/>
                    </a:prstGeom>
                    <a:noFill/>
                    <a:ln>
                      <a:noFill/>
                    </a:ln>
                  </pic:spPr>
                </pic:pic>
              </a:graphicData>
            </a:graphic>
          </wp:inline>
        </w:drawing>
      </w:r>
    </w:p>
    <w:p w:rsidR="00887818" w:rsidRDefault="00887818" w:rsidP="00887818">
      <w:pPr>
        <w:autoSpaceDE w:val="0"/>
        <w:autoSpaceDN w:val="0"/>
        <w:adjustRightInd w:val="0"/>
        <w:jc w:val="center"/>
        <w:rPr>
          <w:sz w:val="28"/>
          <w:szCs w:val="28"/>
        </w:rPr>
      </w:pPr>
    </w:p>
    <w:p w:rsidR="00887818" w:rsidRDefault="00887818" w:rsidP="00887818">
      <w:pPr>
        <w:autoSpaceDE w:val="0"/>
        <w:autoSpaceDN w:val="0"/>
        <w:adjustRightInd w:val="0"/>
        <w:jc w:val="center"/>
        <w:rPr>
          <w:sz w:val="28"/>
          <w:szCs w:val="28"/>
        </w:rPr>
      </w:pPr>
    </w:p>
    <w:p w:rsidR="00887818" w:rsidRDefault="00BA5D74" w:rsidP="00887818">
      <w:pPr>
        <w:autoSpaceDE w:val="0"/>
        <w:autoSpaceDN w:val="0"/>
        <w:adjustRightInd w:val="0"/>
        <w:jc w:val="center"/>
        <w:rPr>
          <w:sz w:val="28"/>
          <w:szCs w:val="28"/>
        </w:rPr>
      </w:pPr>
      <w:r>
        <w:rPr>
          <w:sz w:val="28"/>
          <w:szCs w:val="28"/>
        </w:rPr>
        <w:br w:type="page"/>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lastRenderedPageBreak/>
        <w:t>Итак</w:t>
      </w:r>
      <w:r w:rsidR="00197168" w:rsidRPr="006F581E">
        <w:rPr>
          <w:rFonts w:ascii="Times New Roman" w:hAnsi="Times New Roman"/>
          <w:sz w:val="25"/>
          <w:szCs w:val="25"/>
        </w:rPr>
        <w:t>,</w:t>
      </w:r>
      <w:r w:rsidRPr="006F581E">
        <w:rPr>
          <w:rFonts w:ascii="Times New Roman" w:hAnsi="Times New Roman"/>
          <w:sz w:val="25"/>
          <w:szCs w:val="25"/>
        </w:rPr>
        <w:t xml:space="preserve"> Вы решили организовать публичную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sz w:val="25"/>
          <w:szCs w:val="25"/>
        </w:rPr>
        <w:t xml:space="preserve"> сеть</w:t>
      </w:r>
      <w:r w:rsidR="00197168" w:rsidRPr="006F581E">
        <w:rPr>
          <w:rFonts w:ascii="Times New Roman" w:hAnsi="Times New Roman"/>
          <w:sz w:val="25"/>
          <w:szCs w:val="25"/>
        </w:rPr>
        <w:t>. Д</w:t>
      </w:r>
      <w:r w:rsidRPr="006F581E">
        <w:rPr>
          <w:rFonts w:ascii="Times New Roman" w:hAnsi="Times New Roman"/>
          <w:sz w:val="25"/>
          <w:szCs w:val="25"/>
        </w:rPr>
        <w:t>анная памятка поможет разобраться, чем стоит руководствоваться, чтобы данная деятельность не повлекла нарушение действующего законодательства и</w:t>
      </w:r>
      <w:r w:rsidR="00B31EDD">
        <w:rPr>
          <w:rFonts w:ascii="Times New Roman" w:hAnsi="Times New Roman"/>
          <w:sz w:val="25"/>
          <w:szCs w:val="25"/>
        </w:rPr>
        <w:t>,</w:t>
      </w:r>
      <w:r w:rsidRPr="006F581E">
        <w:rPr>
          <w:rFonts w:ascii="Times New Roman" w:hAnsi="Times New Roman"/>
          <w:sz w:val="25"/>
          <w:szCs w:val="25"/>
        </w:rPr>
        <w:t xml:space="preserve"> как следствие</w:t>
      </w:r>
      <w:r w:rsidR="00B31EDD">
        <w:rPr>
          <w:rFonts w:ascii="Times New Roman" w:hAnsi="Times New Roman"/>
          <w:sz w:val="25"/>
          <w:szCs w:val="25"/>
        </w:rPr>
        <w:t>,</w:t>
      </w:r>
      <w:r w:rsidRPr="006F581E">
        <w:rPr>
          <w:rFonts w:ascii="Times New Roman" w:hAnsi="Times New Roman"/>
          <w:sz w:val="25"/>
          <w:szCs w:val="25"/>
        </w:rPr>
        <w:t xml:space="preserve"> привлечение к установленной законом ответственности.</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i/>
          <w:sz w:val="25"/>
          <w:szCs w:val="25"/>
        </w:rPr>
        <w:t>Памятка состоит из трех блоков: в первом изложены требования, предъявляемые ко всем публичным Wi-Fi сетям; второй посвящён особенностям публичных Wi-Fi сетей, доступных для детей; в третьем рассмотрены дополнительные требования, которым должны соответствовать публичные Wi-Fi сети, организованные в образовательных учреждениях.</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1.</w:t>
      </w:r>
      <w:r w:rsidR="00230BEB">
        <w:rPr>
          <w:rFonts w:ascii="Times New Roman" w:hAnsi="Times New Roman"/>
          <w:b/>
          <w:sz w:val="25"/>
          <w:szCs w:val="25"/>
          <w:u w:val="single"/>
        </w:rPr>
        <w:t> </w:t>
      </w:r>
      <w:r w:rsidRPr="006F581E">
        <w:rPr>
          <w:rFonts w:ascii="Times New Roman" w:hAnsi="Times New Roman"/>
          <w:b/>
          <w:sz w:val="25"/>
          <w:szCs w:val="25"/>
          <w:u w:val="single"/>
        </w:rPr>
        <w:t xml:space="preserve">Требования, которым должна соответствовать любая публичная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сеть</w:t>
      </w:r>
      <w:r w:rsidR="00230BEB">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t>1.1.</w:t>
      </w:r>
      <w:r w:rsidR="00230BEB">
        <w:rPr>
          <w:rFonts w:ascii="Times New Roman" w:hAnsi="Times New Roman"/>
          <w:sz w:val="25"/>
          <w:szCs w:val="25"/>
        </w:rPr>
        <w:t> </w:t>
      </w:r>
      <w:r w:rsidRPr="006F581E">
        <w:rPr>
          <w:rFonts w:ascii="Times New Roman" w:hAnsi="Times New Roman"/>
          <w:b/>
          <w:sz w:val="25"/>
          <w:szCs w:val="25"/>
        </w:rPr>
        <w:t>Наличие идентификации пользователя и его оборудования</w:t>
      </w:r>
      <w:r w:rsidRPr="006F581E">
        <w:rPr>
          <w:rFonts w:ascii="Times New Roman" w:hAnsi="Times New Roman"/>
          <w:sz w:val="25"/>
          <w:szCs w:val="25"/>
        </w:rPr>
        <w:t xml:space="preserve">. Постановление Правительства РФ </w:t>
      </w:r>
      <w:r w:rsidR="00B31EDD" w:rsidRPr="006F581E">
        <w:rPr>
          <w:rFonts w:ascii="Times New Roman" w:hAnsi="Times New Roman"/>
          <w:sz w:val="25"/>
          <w:szCs w:val="25"/>
        </w:rPr>
        <w:t xml:space="preserve">от 31.07.2014 </w:t>
      </w:r>
      <w:r w:rsidRPr="006F581E">
        <w:rPr>
          <w:rFonts w:ascii="Times New Roman" w:hAnsi="Times New Roman"/>
          <w:sz w:val="25"/>
          <w:szCs w:val="25"/>
        </w:rPr>
        <w:t>№</w:t>
      </w:r>
      <w:r w:rsidR="00230BEB">
        <w:rPr>
          <w:rFonts w:ascii="Times New Roman" w:hAnsi="Times New Roman"/>
          <w:sz w:val="25"/>
          <w:szCs w:val="25"/>
        </w:rPr>
        <w:t> </w:t>
      </w:r>
      <w:r w:rsidRPr="006F581E">
        <w:rPr>
          <w:rFonts w:ascii="Times New Roman" w:hAnsi="Times New Roman"/>
          <w:sz w:val="25"/>
          <w:szCs w:val="25"/>
        </w:rPr>
        <w:t>758 ввело обязательную идентификацию пользователей (Ф</w:t>
      </w:r>
      <w:r w:rsidR="00B31EDD">
        <w:rPr>
          <w:rFonts w:ascii="Times New Roman" w:hAnsi="Times New Roman"/>
          <w:sz w:val="25"/>
          <w:szCs w:val="25"/>
        </w:rPr>
        <w:t>ИО) и их оборудования</w:t>
      </w:r>
      <w:r w:rsidR="00230BEB">
        <w:rPr>
          <w:rFonts w:ascii="Times New Roman" w:hAnsi="Times New Roman"/>
          <w:sz w:val="25"/>
          <w:szCs w:val="25"/>
        </w:rPr>
        <w:t xml:space="preserve"> </w:t>
      </w:r>
      <w:r w:rsidR="00230BEB" w:rsidRPr="006F581E">
        <w:rPr>
          <w:rFonts w:ascii="Times New Roman" w:hAnsi="Times New Roman"/>
          <w:sz w:val="25"/>
          <w:szCs w:val="25"/>
        </w:rPr>
        <w:t>(</w:t>
      </w:r>
      <w:r w:rsidR="00230BEB" w:rsidRPr="006F581E">
        <w:rPr>
          <w:rFonts w:ascii="Times New Roman" w:hAnsi="Times New Roman"/>
          <w:sz w:val="25"/>
          <w:szCs w:val="25"/>
          <w:lang w:val="en-US"/>
        </w:rPr>
        <w:t>MAC</w:t>
      </w:r>
      <w:r w:rsidR="00230BEB" w:rsidRPr="006F581E">
        <w:rPr>
          <w:rFonts w:ascii="Times New Roman" w:hAnsi="Times New Roman"/>
          <w:sz w:val="25"/>
          <w:szCs w:val="25"/>
        </w:rPr>
        <w:t>-адрес)</w:t>
      </w:r>
      <w:r w:rsidR="00B31EDD">
        <w:rPr>
          <w:rFonts w:ascii="Times New Roman" w:hAnsi="Times New Roman"/>
          <w:sz w:val="25"/>
          <w:szCs w:val="25"/>
        </w:rPr>
        <w:t>, подключаемого</w:t>
      </w:r>
      <w:r w:rsidRPr="006F581E">
        <w:rPr>
          <w:rFonts w:ascii="Times New Roman" w:hAnsi="Times New Roman"/>
          <w:sz w:val="25"/>
          <w:szCs w:val="25"/>
        </w:rPr>
        <w:t xml:space="preserve"> к Wi-Fi сети. </w:t>
      </w:r>
      <w:r w:rsidR="001C565D" w:rsidRPr="006F581E">
        <w:rPr>
          <w:rFonts w:ascii="Times New Roman" w:hAnsi="Times New Roman"/>
          <w:sz w:val="25"/>
          <w:szCs w:val="25"/>
        </w:rPr>
        <w:t xml:space="preserve">В настоящее время возможна </w:t>
      </w:r>
      <w:r w:rsidRPr="006F581E">
        <w:rPr>
          <w:rFonts w:ascii="Times New Roman" w:hAnsi="Times New Roman"/>
          <w:sz w:val="25"/>
          <w:szCs w:val="25"/>
        </w:rPr>
        <w:t>идентификация пользователя по документу, удостоверяющему личность</w:t>
      </w:r>
      <w:r w:rsidR="00B31EDD">
        <w:rPr>
          <w:rFonts w:ascii="Times New Roman" w:hAnsi="Times New Roman"/>
          <w:sz w:val="25"/>
          <w:szCs w:val="25"/>
        </w:rPr>
        <w:t>;</w:t>
      </w:r>
      <w:r w:rsidR="001C565D" w:rsidRPr="006F581E">
        <w:rPr>
          <w:rFonts w:ascii="Times New Roman" w:hAnsi="Times New Roman"/>
          <w:sz w:val="25"/>
          <w:szCs w:val="25"/>
        </w:rPr>
        <w:t xml:space="preserve"> </w:t>
      </w:r>
      <w:r w:rsidRPr="006F581E">
        <w:rPr>
          <w:rFonts w:ascii="Times New Roman" w:hAnsi="Times New Roman"/>
          <w:sz w:val="25"/>
          <w:szCs w:val="25"/>
        </w:rPr>
        <w:t>по номеру мобильного телефона</w:t>
      </w:r>
      <w:r w:rsidR="00B31EDD">
        <w:rPr>
          <w:rFonts w:ascii="Times New Roman" w:hAnsi="Times New Roman"/>
          <w:sz w:val="25"/>
          <w:szCs w:val="25"/>
        </w:rPr>
        <w:t>;</w:t>
      </w:r>
      <w:r w:rsidR="001C565D" w:rsidRPr="006F581E">
        <w:rPr>
          <w:rFonts w:ascii="Times New Roman" w:hAnsi="Times New Roman"/>
          <w:sz w:val="25"/>
          <w:szCs w:val="25"/>
        </w:rPr>
        <w:t xml:space="preserve"> </w:t>
      </w:r>
      <w:r w:rsidRPr="006F581E">
        <w:rPr>
          <w:rFonts w:ascii="Times New Roman" w:hAnsi="Times New Roman"/>
          <w:sz w:val="25"/>
          <w:szCs w:val="25"/>
        </w:rPr>
        <w:t xml:space="preserve">через учетную запись на Едином портале госуслуг. </w:t>
      </w:r>
      <w:r w:rsidR="00197168" w:rsidRPr="006F581E">
        <w:rPr>
          <w:rFonts w:ascii="Times New Roman" w:hAnsi="Times New Roman"/>
          <w:sz w:val="25"/>
          <w:szCs w:val="25"/>
        </w:rPr>
        <w:t>И</w:t>
      </w:r>
      <w:r w:rsidRPr="006F581E">
        <w:rPr>
          <w:rFonts w:ascii="Times New Roman" w:hAnsi="Times New Roman"/>
          <w:sz w:val="25"/>
          <w:szCs w:val="25"/>
        </w:rPr>
        <w:t xml:space="preserve">дентификация пользователя </w:t>
      </w:r>
      <w:r w:rsidR="001C565D" w:rsidRPr="006F581E">
        <w:rPr>
          <w:rFonts w:ascii="Times New Roman" w:hAnsi="Times New Roman"/>
          <w:sz w:val="25"/>
          <w:szCs w:val="25"/>
        </w:rPr>
        <w:t>путем</w:t>
      </w:r>
      <w:r w:rsidRPr="006F581E">
        <w:rPr>
          <w:rFonts w:ascii="Times New Roman" w:hAnsi="Times New Roman"/>
          <w:sz w:val="25"/>
          <w:szCs w:val="25"/>
        </w:rPr>
        <w:t xml:space="preserve"> авторизации в социальной сети </w:t>
      </w:r>
      <w:r w:rsidR="0085419A" w:rsidRPr="006F581E">
        <w:rPr>
          <w:rFonts w:ascii="Times New Roman" w:hAnsi="Times New Roman"/>
          <w:sz w:val="25"/>
          <w:szCs w:val="25"/>
        </w:rPr>
        <w:t xml:space="preserve">действующим законодательством </w:t>
      </w:r>
      <w:r w:rsidR="001C565D" w:rsidRPr="006F581E">
        <w:rPr>
          <w:rFonts w:ascii="Times New Roman" w:hAnsi="Times New Roman"/>
          <w:sz w:val="25"/>
          <w:szCs w:val="25"/>
        </w:rPr>
        <w:t>не предусмотрена</w:t>
      </w:r>
      <w:r w:rsidRPr="006F581E">
        <w:rPr>
          <w:rFonts w:ascii="Times New Roman" w:hAnsi="Times New Roman"/>
          <w:sz w:val="25"/>
          <w:szCs w:val="25"/>
        </w:rPr>
        <w:t xml:space="preserve">. </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b/>
          <w:sz w:val="25"/>
          <w:szCs w:val="25"/>
        </w:rPr>
        <w:t>1.2.</w:t>
      </w:r>
      <w:r w:rsidR="00230BEB">
        <w:rPr>
          <w:rFonts w:ascii="Times New Roman" w:hAnsi="Times New Roman"/>
          <w:b/>
          <w:sz w:val="25"/>
          <w:szCs w:val="25"/>
        </w:rPr>
        <w:t> </w:t>
      </w:r>
      <w:r w:rsidRPr="006F581E">
        <w:rPr>
          <w:rFonts w:ascii="Times New Roman" w:hAnsi="Times New Roman"/>
          <w:b/>
          <w:sz w:val="25"/>
          <w:szCs w:val="25"/>
        </w:rPr>
        <w:t>Ограничение доступа к запрещенной информации</w:t>
      </w:r>
      <w:r w:rsidR="00230BEB">
        <w:rPr>
          <w:rFonts w:ascii="Times New Roman" w:hAnsi="Times New Roman"/>
          <w:b/>
          <w:sz w:val="25"/>
          <w:szCs w:val="25"/>
        </w:rPr>
        <w:t>.</w:t>
      </w:r>
    </w:p>
    <w:p w:rsidR="00230BEB" w:rsidRDefault="00CD5647" w:rsidP="00230BEB">
      <w:pPr>
        <w:spacing w:after="0" w:line="264" w:lineRule="auto"/>
        <w:ind w:firstLine="709"/>
        <w:jc w:val="both"/>
        <w:rPr>
          <w:rFonts w:ascii="Times New Roman" w:hAnsi="Times New Roman"/>
          <w:sz w:val="25"/>
          <w:szCs w:val="25"/>
          <w:lang w:eastAsia="ru-RU"/>
        </w:rPr>
      </w:pPr>
      <w:r w:rsidRPr="006F581E">
        <w:rPr>
          <w:rFonts w:ascii="Times New Roman" w:hAnsi="Times New Roman"/>
          <w:b/>
          <w:sz w:val="25"/>
          <w:szCs w:val="25"/>
          <w:lang w:eastAsia="ru-RU"/>
        </w:rPr>
        <w:t>1.2.1.</w:t>
      </w:r>
      <w:r w:rsidR="00230BEB">
        <w:rPr>
          <w:rFonts w:ascii="Times New Roman" w:hAnsi="Times New Roman"/>
          <w:b/>
          <w:sz w:val="25"/>
          <w:szCs w:val="25"/>
          <w:lang w:eastAsia="ru-RU"/>
        </w:rPr>
        <w:t> </w:t>
      </w:r>
      <w:r w:rsidRPr="006F581E">
        <w:rPr>
          <w:rFonts w:ascii="Times New Roman" w:hAnsi="Times New Roman"/>
          <w:b/>
          <w:sz w:val="25"/>
          <w:szCs w:val="25"/>
          <w:lang w:eastAsia="ru-RU"/>
        </w:rPr>
        <w:t>Ограничение доступа к информации, распространение которой в Российской Федерации запрещено.</w:t>
      </w:r>
      <w:r w:rsidRPr="006F581E">
        <w:rPr>
          <w:rFonts w:ascii="Times New Roman" w:hAnsi="Times New Roman"/>
          <w:sz w:val="25"/>
          <w:szCs w:val="25"/>
          <w:lang w:eastAsia="ru-RU"/>
        </w:rPr>
        <w:t xml:space="preserve"> Такое ограничение должно осуществляться всеми интернет-провайдерами в порядке, предусмотренном ст</w:t>
      </w:r>
      <w:r w:rsidR="00230BEB">
        <w:rPr>
          <w:rFonts w:ascii="Times New Roman" w:hAnsi="Times New Roman"/>
          <w:sz w:val="25"/>
          <w:szCs w:val="25"/>
          <w:lang w:eastAsia="ru-RU"/>
        </w:rPr>
        <w:t>атьей</w:t>
      </w:r>
      <w:r w:rsidRPr="006F581E">
        <w:rPr>
          <w:rFonts w:ascii="Times New Roman" w:hAnsi="Times New Roman"/>
          <w:sz w:val="25"/>
          <w:szCs w:val="25"/>
          <w:lang w:eastAsia="ru-RU"/>
        </w:rPr>
        <w:t xml:space="preserve"> 15.1 Федерального закона от 27.07.2006 № 149-ФЗ «Об информации, информационных технологиях и о защите информации»: после внесения такого интернет-ресурса в </w:t>
      </w:r>
      <w:r w:rsidR="00230BEB" w:rsidRPr="006F581E">
        <w:rPr>
          <w:rFonts w:ascii="Times New Roman" w:hAnsi="Times New Roman"/>
          <w:sz w:val="25"/>
          <w:szCs w:val="25"/>
          <w:lang w:eastAsia="ru-RU"/>
        </w:rPr>
        <w:t>«Единый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r w:rsidR="00230BEB" w:rsidRPr="00230BEB">
        <w:rPr>
          <w:rFonts w:ascii="Times New Roman" w:hAnsi="Times New Roman"/>
          <w:sz w:val="25"/>
          <w:szCs w:val="25"/>
          <w:lang w:eastAsia="ru-RU"/>
        </w:rPr>
        <w:t xml:space="preserve"> </w:t>
      </w:r>
      <w:r w:rsidR="00230BEB" w:rsidRPr="006F581E">
        <w:rPr>
          <w:rFonts w:ascii="Times New Roman" w:hAnsi="Times New Roman"/>
          <w:sz w:val="25"/>
          <w:szCs w:val="25"/>
          <w:lang w:eastAsia="ru-RU"/>
        </w:rPr>
        <w:t>(</w:t>
      </w:r>
      <w:r w:rsidR="00230BEB">
        <w:rPr>
          <w:rFonts w:ascii="Times New Roman" w:hAnsi="Times New Roman"/>
          <w:sz w:val="25"/>
          <w:szCs w:val="25"/>
          <w:lang w:eastAsia="ru-RU"/>
        </w:rPr>
        <w:t xml:space="preserve">далее </w:t>
      </w:r>
      <w:r w:rsidR="003D121B" w:rsidRPr="003D121B">
        <w:rPr>
          <w:rFonts w:ascii="Times New Roman" w:hAnsi="Times New Roman"/>
          <w:sz w:val="25"/>
          <w:szCs w:val="25"/>
          <w:lang w:eastAsia="ru-RU"/>
        </w:rPr>
        <w:t>–</w:t>
      </w:r>
      <w:r w:rsidR="00230BEB">
        <w:rPr>
          <w:rFonts w:ascii="Times New Roman" w:hAnsi="Times New Roman"/>
          <w:sz w:val="25"/>
          <w:szCs w:val="25"/>
          <w:lang w:eastAsia="ru-RU"/>
        </w:rPr>
        <w:t xml:space="preserve"> </w:t>
      </w:r>
      <w:r w:rsidRPr="006F581E">
        <w:rPr>
          <w:rFonts w:ascii="Times New Roman" w:hAnsi="Times New Roman"/>
          <w:sz w:val="25"/>
          <w:szCs w:val="25"/>
          <w:lang w:eastAsia="ru-RU"/>
        </w:rPr>
        <w:t>Единый реестр). Как правило, операторы связи автоматически выгружают сведения из Единого реестра и ограничивают доступ к ресурсам из Единого реестра в своей сети.</w:t>
      </w:r>
    </w:p>
    <w:p w:rsidR="00CD5647" w:rsidRPr="006F581E" w:rsidRDefault="00230BEB" w:rsidP="00230BEB">
      <w:pPr>
        <w:spacing w:after="0" w:line="264" w:lineRule="auto"/>
        <w:ind w:firstLine="709"/>
        <w:jc w:val="both"/>
        <w:rPr>
          <w:rFonts w:ascii="Times New Roman" w:hAnsi="Times New Roman"/>
          <w:sz w:val="25"/>
          <w:szCs w:val="25"/>
          <w:lang w:eastAsia="ru-RU"/>
        </w:rPr>
      </w:pPr>
      <w:r>
        <w:rPr>
          <w:rFonts w:ascii="Times New Roman" w:hAnsi="Times New Roman"/>
          <w:sz w:val="25"/>
          <w:szCs w:val="25"/>
          <w:lang w:eastAsia="ru-RU"/>
        </w:rPr>
        <w:t>Ограничение доступа операторами связи осуществляется с использованием программ и (или) программно-аппаратных комплексов, позволяющих осуществлять анализ и фильтрацию трафика в сетях связи.</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2.</w:t>
      </w:r>
      <w:r w:rsidR="003D121B">
        <w:rPr>
          <w:rFonts w:ascii="Times New Roman" w:hAnsi="Times New Roman"/>
          <w:b/>
          <w:sz w:val="25"/>
          <w:szCs w:val="25"/>
          <w:u w:val="single"/>
        </w:rPr>
        <w:t> </w:t>
      </w:r>
      <w:r w:rsidRPr="006F581E">
        <w:rPr>
          <w:rFonts w:ascii="Times New Roman" w:hAnsi="Times New Roman"/>
          <w:b/>
          <w:sz w:val="25"/>
          <w:szCs w:val="25"/>
          <w:u w:val="single"/>
        </w:rPr>
        <w:t xml:space="preserve">Требования к публичным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сетям, организованных в местах, доступных для детей (лиц младше 18 лет)</w:t>
      </w:r>
      <w:r w:rsidR="003D121B">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lang w:eastAsia="ru-RU"/>
        </w:rPr>
      </w:pPr>
      <w:r w:rsidRPr="006F581E">
        <w:rPr>
          <w:rFonts w:ascii="Times New Roman" w:hAnsi="Times New Roman"/>
          <w:sz w:val="25"/>
          <w:szCs w:val="25"/>
        </w:rPr>
        <w:t xml:space="preserve">Федеральный закон № 436-ФЗ «О защите детей от информации, причиняющей вред их здоровью и развитию» </w:t>
      </w:r>
      <w:r w:rsidR="003D121B">
        <w:rPr>
          <w:rFonts w:ascii="Times New Roman" w:hAnsi="Times New Roman"/>
          <w:sz w:val="25"/>
          <w:szCs w:val="25"/>
        </w:rPr>
        <w:t xml:space="preserve">(далее </w:t>
      </w:r>
      <w:r w:rsidR="003D121B" w:rsidRPr="003D121B">
        <w:rPr>
          <w:rFonts w:ascii="Times New Roman" w:hAnsi="Times New Roman"/>
          <w:sz w:val="25"/>
          <w:szCs w:val="25"/>
        </w:rPr>
        <w:t>–</w:t>
      </w:r>
      <w:r w:rsidR="003D121B">
        <w:rPr>
          <w:rFonts w:ascii="Times New Roman" w:hAnsi="Times New Roman"/>
          <w:sz w:val="25"/>
          <w:szCs w:val="25"/>
        </w:rPr>
        <w:t xml:space="preserve"> </w:t>
      </w:r>
      <w:r w:rsidR="003D121B" w:rsidRPr="003D121B">
        <w:rPr>
          <w:rFonts w:ascii="Times New Roman" w:hAnsi="Times New Roman"/>
          <w:sz w:val="25"/>
          <w:szCs w:val="25"/>
        </w:rPr>
        <w:t>Федеральный закон № 436-ФЗ</w:t>
      </w:r>
      <w:r w:rsidR="003D121B">
        <w:rPr>
          <w:rFonts w:ascii="Times New Roman" w:hAnsi="Times New Roman"/>
          <w:sz w:val="25"/>
          <w:szCs w:val="25"/>
        </w:rPr>
        <w:t>)</w:t>
      </w:r>
      <w:r w:rsidR="003D121B" w:rsidRPr="003D121B">
        <w:rPr>
          <w:rFonts w:ascii="Times New Roman" w:hAnsi="Times New Roman"/>
          <w:sz w:val="25"/>
          <w:szCs w:val="25"/>
        </w:rPr>
        <w:t xml:space="preserve"> </w:t>
      </w:r>
      <w:r w:rsidR="00E526EE">
        <w:rPr>
          <w:rFonts w:ascii="Times New Roman" w:hAnsi="Times New Roman"/>
          <w:sz w:val="25"/>
          <w:szCs w:val="25"/>
        </w:rPr>
        <w:t>к запрещенной информации относит, в</w:t>
      </w:r>
      <w:r w:rsidRPr="006F581E">
        <w:rPr>
          <w:rFonts w:ascii="Times New Roman" w:hAnsi="Times New Roman"/>
          <w:sz w:val="25"/>
          <w:szCs w:val="25"/>
        </w:rPr>
        <w:t xml:space="preserve"> частности, информаци</w:t>
      </w:r>
      <w:r w:rsidR="00E526EE">
        <w:rPr>
          <w:rFonts w:ascii="Times New Roman" w:hAnsi="Times New Roman"/>
          <w:sz w:val="25"/>
          <w:szCs w:val="25"/>
        </w:rPr>
        <w:t>ю</w:t>
      </w:r>
      <w:r w:rsidRPr="006F581E">
        <w:rPr>
          <w:rFonts w:ascii="Times New Roman" w:hAnsi="Times New Roman"/>
          <w:sz w:val="25"/>
          <w:szCs w:val="25"/>
        </w:rPr>
        <w:t xml:space="preserve">, </w:t>
      </w:r>
      <w:r w:rsidRPr="006F581E">
        <w:rPr>
          <w:rFonts w:ascii="Times New Roman" w:hAnsi="Times New Roman"/>
          <w:sz w:val="25"/>
          <w:szCs w:val="25"/>
          <w:lang w:eastAsia="ru-RU"/>
        </w:rPr>
        <w:t>обосновывающ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или оправдывающ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допустимость насилия или жестокости; способн</w:t>
      </w:r>
      <w:r w:rsidR="00E526EE">
        <w:rPr>
          <w:rFonts w:ascii="Times New Roman" w:hAnsi="Times New Roman"/>
          <w:sz w:val="25"/>
          <w:szCs w:val="25"/>
          <w:lang w:eastAsia="ru-RU"/>
        </w:rPr>
        <w:t xml:space="preserve">ую </w:t>
      </w:r>
      <w:r w:rsidRPr="006F581E">
        <w:rPr>
          <w:rFonts w:ascii="Times New Roman" w:hAnsi="Times New Roman"/>
          <w:sz w:val="25"/>
          <w:szCs w:val="25"/>
          <w:lang w:eastAsia="ru-RU"/>
        </w:rPr>
        <w:t>вызвать у детей желание употребить наркотические средства; отрицающ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семейные ценности; содержащ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нецензурную брань; </w:t>
      </w:r>
      <w:r w:rsidR="00141943">
        <w:rPr>
          <w:rFonts w:ascii="Times New Roman" w:hAnsi="Times New Roman"/>
          <w:sz w:val="25"/>
          <w:szCs w:val="25"/>
          <w:lang w:eastAsia="ru-RU"/>
        </w:rPr>
        <w:t>носящую</w:t>
      </w:r>
      <w:r w:rsidRPr="006F581E">
        <w:rPr>
          <w:rFonts w:ascii="Times New Roman" w:hAnsi="Times New Roman"/>
          <w:sz w:val="25"/>
          <w:szCs w:val="25"/>
          <w:lang w:eastAsia="ru-RU"/>
        </w:rPr>
        <w:t xml:space="preserve"> порнографическ</w:t>
      </w:r>
      <w:r w:rsidR="00141943">
        <w:rPr>
          <w:rFonts w:ascii="Times New Roman" w:hAnsi="Times New Roman"/>
          <w:sz w:val="25"/>
          <w:szCs w:val="25"/>
          <w:lang w:eastAsia="ru-RU"/>
        </w:rPr>
        <w:t>ий</w:t>
      </w:r>
      <w:r w:rsidRPr="006F581E">
        <w:rPr>
          <w:rFonts w:ascii="Times New Roman" w:hAnsi="Times New Roman"/>
          <w:sz w:val="25"/>
          <w:szCs w:val="25"/>
          <w:lang w:eastAsia="ru-RU"/>
        </w:rPr>
        <w:t xml:space="preserve"> характер и т.</w:t>
      </w:r>
      <w:r w:rsidR="00DB6B7C">
        <w:rPr>
          <w:rFonts w:ascii="Times New Roman" w:hAnsi="Times New Roman"/>
          <w:sz w:val="25"/>
          <w:szCs w:val="25"/>
          <w:lang w:eastAsia="ru-RU"/>
        </w:rPr>
        <w:t xml:space="preserve"> </w:t>
      </w:r>
      <w:r w:rsidRPr="006F581E">
        <w:rPr>
          <w:rFonts w:ascii="Times New Roman" w:hAnsi="Times New Roman"/>
          <w:sz w:val="25"/>
          <w:szCs w:val="25"/>
          <w:lang w:eastAsia="ru-RU"/>
        </w:rPr>
        <w:t>д. (ст</w:t>
      </w:r>
      <w:r w:rsidR="003D121B">
        <w:rPr>
          <w:rFonts w:ascii="Times New Roman" w:hAnsi="Times New Roman"/>
          <w:sz w:val="25"/>
          <w:szCs w:val="25"/>
          <w:lang w:eastAsia="ru-RU"/>
        </w:rPr>
        <w:t>атья</w:t>
      </w:r>
      <w:r w:rsidRPr="006F581E">
        <w:rPr>
          <w:rFonts w:ascii="Times New Roman" w:hAnsi="Times New Roman"/>
          <w:sz w:val="25"/>
          <w:szCs w:val="25"/>
          <w:lang w:eastAsia="ru-RU"/>
        </w:rPr>
        <w:t xml:space="preserve"> 5 </w:t>
      </w:r>
      <w:r w:rsidRPr="006F581E">
        <w:rPr>
          <w:rFonts w:ascii="Times New Roman" w:hAnsi="Times New Roman"/>
          <w:sz w:val="25"/>
          <w:szCs w:val="25"/>
        </w:rPr>
        <w:t>Федерального закона №</w:t>
      </w:r>
      <w:r w:rsidR="003D121B">
        <w:rPr>
          <w:rFonts w:ascii="Times New Roman" w:hAnsi="Times New Roman"/>
          <w:sz w:val="25"/>
          <w:szCs w:val="25"/>
        </w:rPr>
        <w:t> </w:t>
      </w:r>
      <w:r w:rsidRPr="006F581E">
        <w:rPr>
          <w:rFonts w:ascii="Times New Roman" w:hAnsi="Times New Roman"/>
          <w:sz w:val="25"/>
          <w:szCs w:val="25"/>
        </w:rPr>
        <w:t>436-ФЗ</w:t>
      </w:r>
      <w:r w:rsidRPr="006F581E">
        <w:rPr>
          <w:rFonts w:ascii="Times New Roman" w:hAnsi="Times New Roman"/>
          <w:sz w:val="25"/>
          <w:szCs w:val="25"/>
          <w:lang w:eastAsia="ru-RU"/>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Места, доступные для детей</w:t>
      </w:r>
      <w:r w:rsidR="00DB6B7C">
        <w:rPr>
          <w:rFonts w:ascii="Times New Roman" w:hAnsi="Times New Roman"/>
          <w:sz w:val="25"/>
          <w:szCs w:val="25"/>
        </w:rPr>
        <w:t>,</w:t>
      </w:r>
      <w:r w:rsidRPr="006F581E">
        <w:rPr>
          <w:rFonts w:ascii="Times New Roman" w:hAnsi="Times New Roman"/>
          <w:sz w:val="25"/>
          <w:szCs w:val="25"/>
        </w:rPr>
        <w:t xml:space="preserve"> – общественные места, доступ ребенка и нахождение ребенка в которых не запрещены (ч</w:t>
      </w:r>
      <w:r w:rsidR="003D121B">
        <w:rPr>
          <w:rFonts w:ascii="Times New Roman" w:hAnsi="Times New Roman"/>
          <w:sz w:val="25"/>
          <w:szCs w:val="25"/>
        </w:rPr>
        <w:t>асть</w:t>
      </w:r>
      <w:r w:rsidRPr="006F581E">
        <w:rPr>
          <w:rFonts w:ascii="Times New Roman" w:hAnsi="Times New Roman"/>
          <w:sz w:val="25"/>
          <w:szCs w:val="25"/>
        </w:rPr>
        <w:t> 10 ст</w:t>
      </w:r>
      <w:r w:rsidR="003D121B">
        <w:rPr>
          <w:rFonts w:ascii="Times New Roman" w:hAnsi="Times New Roman"/>
          <w:sz w:val="25"/>
          <w:szCs w:val="25"/>
        </w:rPr>
        <w:t>атьи</w:t>
      </w:r>
      <w:r w:rsidRPr="006F581E">
        <w:rPr>
          <w:rFonts w:ascii="Times New Roman" w:hAnsi="Times New Roman"/>
          <w:sz w:val="25"/>
          <w:szCs w:val="25"/>
        </w:rPr>
        <w:t xml:space="preserve"> 2 Федерального закона № 436-ФЗ).</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В соответствии требованиями ч</w:t>
      </w:r>
      <w:r w:rsidR="003D121B">
        <w:rPr>
          <w:rFonts w:ascii="Times New Roman" w:hAnsi="Times New Roman"/>
          <w:sz w:val="25"/>
          <w:szCs w:val="25"/>
        </w:rPr>
        <w:t>асти</w:t>
      </w:r>
      <w:r w:rsidRPr="006F581E">
        <w:rPr>
          <w:rFonts w:ascii="Times New Roman" w:hAnsi="Times New Roman"/>
          <w:sz w:val="25"/>
          <w:szCs w:val="25"/>
        </w:rPr>
        <w:t xml:space="preserve"> 1 ст</w:t>
      </w:r>
      <w:r w:rsidR="003D121B">
        <w:rPr>
          <w:rFonts w:ascii="Times New Roman" w:hAnsi="Times New Roman"/>
          <w:sz w:val="25"/>
          <w:szCs w:val="25"/>
        </w:rPr>
        <w:t>атьи</w:t>
      </w:r>
      <w:r w:rsidRPr="006F581E">
        <w:rPr>
          <w:rFonts w:ascii="Times New Roman" w:hAnsi="Times New Roman"/>
          <w:sz w:val="25"/>
          <w:szCs w:val="25"/>
        </w:rPr>
        <w:t xml:space="preserve"> 14 Федерального закона № 436-ФЗ организация доступа к сети </w:t>
      </w:r>
      <w:r w:rsidR="00DB6B7C">
        <w:rPr>
          <w:rFonts w:ascii="Times New Roman" w:hAnsi="Times New Roman"/>
          <w:sz w:val="25"/>
          <w:szCs w:val="25"/>
        </w:rPr>
        <w:t>«</w:t>
      </w:r>
      <w:r w:rsidRPr="006F581E">
        <w:rPr>
          <w:rFonts w:ascii="Times New Roman" w:hAnsi="Times New Roman"/>
          <w:sz w:val="25"/>
          <w:szCs w:val="25"/>
        </w:rPr>
        <w:t>Интернет</w:t>
      </w:r>
      <w:r w:rsidR="00DB6B7C">
        <w:rPr>
          <w:rFonts w:ascii="Times New Roman" w:hAnsi="Times New Roman"/>
          <w:sz w:val="25"/>
          <w:szCs w:val="25"/>
        </w:rPr>
        <w:t>»</w:t>
      </w:r>
      <w:r w:rsidRPr="006F581E">
        <w:rPr>
          <w:rFonts w:ascii="Times New Roman" w:hAnsi="Times New Roman"/>
          <w:sz w:val="25"/>
          <w:szCs w:val="25"/>
        </w:rPr>
        <w:t xml:space="preserve"> в местах, доступных для детей, возможна только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w:t>
      </w:r>
      <w:r w:rsidRPr="006F581E">
        <w:rPr>
          <w:rFonts w:ascii="Times New Roman" w:hAnsi="Times New Roman"/>
          <w:sz w:val="25"/>
          <w:szCs w:val="25"/>
        </w:rPr>
        <w:lastRenderedPageBreak/>
        <w:t>развитию. Неприменение таких мер влечет административную ответственность для организатора публичного доступа по ч</w:t>
      </w:r>
      <w:r w:rsidR="003D121B">
        <w:rPr>
          <w:rFonts w:ascii="Times New Roman" w:hAnsi="Times New Roman"/>
          <w:sz w:val="25"/>
          <w:szCs w:val="25"/>
        </w:rPr>
        <w:t>асти</w:t>
      </w:r>
      <w:r w:rsidRPr="006F581E">
        <w:rPr>
          <w:rFonts w:ascii="Times New Roman" w:hAnsi="Times New Roman"/>
          <w:sz w:val="25"/>
          <w:szCs w:val="25"/>
        </w:rPr>
        <w:t xml:space="preserve"> 2 ст</w:t>
      </w:r>
      <w:r w:rsidR="003D121B">
        <w:rPr>
          <w:rFonts w:ascii="Times New Roman" w:hAnsi="Times New Roman"/>
          <w:sz w:val="25"/>
          <w:szCs w:val="25"/>
        </w:rPr>
        <w:t>атьи</w:t>
      </w:r>
      <w:r w:rsidRPr="006F581E">
        <w:rPr>
          <w:rFonts w:ascii="Times New Roman" w:hAnsi="Times New Roman"/>
          <w:sz w:val="25"/>
          <w:szCs w:val="25"/>
        </w:rPr>
        <w:t xml:space="preserve"> 6.17 КоАП РФ и наложение штрафа на ИП в размере от пяти тысяч до десяти тысяч рублей; на юридических лиц </w:t>
      </w:r>
      <w:r w:rsidR="00DB6B7C">
        <w:rPr>
          <w:rFonts w:ascii="Times New Roman" w:hAnsi="Times New Roman"/>
          <w:sz w:val="25"/>
          <w:szCs w:val="25"/>
        </w:rPr>
        <w:t>–</w:t>
      </w:r>
      <w:r w:rsidRPr="006F581E">
        <w:rPr>
          <w:rFonts w:ascii="Times New Roman" w:hAnsi="Times New Roman"/>
          <w:sz w:val="25"/>
          <w:szCs w:val="25"/>
        </w:rPr>
        <w:t xml:space="preserve"> от двадцати тысяч до пятидесяти тысяч рублей.</w:t>
      </w:r>
    </w:p>
    <w:p w:rsidR="00CD5647" w:rsidRPr="006F581E" w:rsidRDefault="00CD5647" w:rsidP="00230BEB">
      <w:pPr>
        <w:pStyle w:val="a3"/>
        <w:spacing w:after="0" w:line="264" w:lineRule="auto"/>
        <w:ind w:firstLine="709"/>
        <w:jc w:val="both"/>
        <w:rPr>
          <w:color w:val="000000"/>
          <w:sz w:val="25"/>
          <w:szCs w:val="25"/>
          <w:shd w:val="clear" w:color="auto" w:fill="FFFFFF"/>
        </w:rPr>
      </w:pPr>
      <w:r w:rsidRPr="006F581E">
        <w:rPr>
          <w:color w:val="000000"/>
          <w:sz w:val="25"/>
          <w:szCs w:val="25"/>
          <w:shd w:val="clear" w:color="auto" w:fill="FFFFFF"/>
        </w:rPr>
        <w:t xml:space="preserve">В публичном доступе имеется множество методических материалов и рекомендаций </w:t>
      </w:r>
      <w:r w:rsidR="00476E8E">
        <w:rPr>
          <w:color w:val="000000"/>
          <w:sz w:val="25"/>
          <w:szCs w:val="25"/>
          <w:shd w:val="clear" w:color="auto" w:fill="FFFFFF"/>
        </w:rPr>
        <w:t>организации указанной работы</w:t>
      </w:r>
      <w:r w:rsidRPr="006F581E">
        <w:rPr>
          <w:color w:val="000000"/>
          <w:sz w:val="25"/>
          <w:szCs w:val="25"/>
          <w:shd w:val="clear" w:color="auto" w:fill="FFFFFF"/>
        </w:rPr>
        <w:t xml:space="preserve">. Ключевые из них: Письмо Минобрнауки России от 28.04.2014 № ДЛ-115/03 «О направлении методических материалов для обеспечения информационной безопасности детей при использовании ресурсов сети </w:t>
      </w:r>
      <w:r w:rsidR="00155E93">
        <w:rPr>
          <w:color w:val="000000"/>
          <w:sz w:val="25"/>
          <w:szCs w:val="25"/>
          <w:shd w:val="clear" w:color="auto" w:fill="FFFFFF"/>
        </w:rPr>
        <w:t>«Интернет»</w:t>
      </w:r>
      <w:r w:rsidRPr="006F581E">
        <w:rPr>
          <w:color w:val="000000"/>
          <w:sz w:val="25"/>
          <w:szCs w:val="25"/>
          <w:shd w:val="clear" w:color="auto" w:fill="FFFFFF"/>
        </w:rPr>
        <w:t xml:space="preserve"> (с методическими рекомендациями Минобрнауки и рекомендациями Минкомсвязи); Приказ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На основе данных документов Вы можете самостоятельно разработать и внедрить необходимые меры по защите детей от информации, причиняющей им вред.</w:t>
      </w:r>
    </w:p>
    <w:p w:rsidR="006F581E" w:rsidRPr="006F581E" w:rsidRDefault="003D121B" w:rsidP="00230BEB">
      <w:pPr>
        <w:pStyle w:val="a3"/>
        <w:spacing w:after="0" w:line="264" w:lineRule="auto"/>
        <w:ind w:firstLine="709"/>
        <w:jc w:val="both"/>
        <w:rPr>
          <w:sz w:val="25"/>
          <w:szCs w:val="25"/>
        </w:rPr>
      </w:pPr>
      <w:r>
        <w:rPr>
          <w:color w:val="000000"/>
          <w:sz w:val="25"/>
          <w:szCs w:val="25"/>
          <w:shd w:val="clear" w:color="auto" w:fill="FFFFFF"/>
          <w:lang w:val="ru-RU"/>
        </w:rPr>
        <w:t xml:space="preserve">Ниже </w:t>
      </w:r>
      <w:r w:rsidR="006F581E" w:rsidRPr="006F581E">
        <w:rPr>
          <w:color w:val="000000"/>
          <w:sz w:val="25"/>
          <w:szCs w:val="25"/>
          <w:shd w:val="clear" w:color="auto" w:fill="FFFFFF"/>
        </w:rPr>
        <w:t>приведе</w:t>
      </w:r>
      <w:r>
        <w:rPr>
          <w:color w:val="000000"/>
          <w:sz w:val="25"/>
          <w:szCs w:val="25"/>
          <w:shd w:val="clear" w:color="auto" w:fill="FFFFFF"/>
          <w:lang w:val="ru-RU"/>
        </w:rPr>
        <w:t>ны</w:t>
      </w:r>
      <w:r w:rsidR="006F581E" w:rsidRPr="006F581E">
        <w:rPr>
          <w:color w:val="000000"/>
          <w:sz w:val="25"/>
          <w:szCs w:val="25"/>
          <w:shd w:val="clear" w:color="auto" w:fill="FFFFFF"/>
        </w:rPr>
        <w:t xml:space="preserve"> основные</w:t>
      </w:r>
      <w:r>
        <w:rPr>
          <w:color w:val="000000"/>
          <w:sz w:val="25"/>
          <w:szCs w:val="25"/>
          <w:shd w:val="clear" w:color="auto" w:fill="FFFFFF"/>
          <w:lang w:val="ru-RU"/>
        </w:rPr>
        <w:t xml:space="preserve"> </w:t>
      </w:r>
      <w:r w:rsidR="006F581E" w:rsidRPr="006F581E">
        <w:rPr>
          <w:color w:val="000000"/>
          <w:sz w:val="25"/>
          <w:szCs w:val="25"/>
          <w:shd w:val="clear" w:color="auto" w:fill="FFFFFF"/>
        </w:rPr>
        <w:t xml:space="preserve">меры по защите детей от информации, причиняющей вред их </w:t>
      </w:r>
      <w:r w:rsidR="006F581E" w:rsidRPr="006F581E">
        <w:rPr>
          <w:sz w:val="25"/>
          <w:szCs w:val="25"/>
        </w:rPr>
        <w:t>здоровью и (или) развитию.</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b/>
          <w:sz w:val="25"/>
          <w:szCs w:val="25"/>
        </w:rPr>
        <w:t>2.1.</w:t>
      </w:r>
      <w:r w:rsidR="003D121B">
        <w:rPr>
          <w:rFonts w:ascii="Times New Roman" w:hAnsi="Times New Roman"/>
          <w:b/>
          <w:sz w:val="25"/>
          <w:szCs w:val="25"/>
        </w:rPr>
        <w:t> </w:t>
      </w:r>
      <w:r w:rsidRPr="006F581E">
        <w:rPr>
          <w:rFonts w:ascii="Times New Roman" w:hAnsi="Times New Roman"/>
          <w:b/>
          <w:sz w:val="25"/>
          <w:szCs w:val="25"/>
        </w:rPr>
        <w:t>Административные меры:</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2.1.1.</w:t>
      </w:r>
      <w:r w:rsidR="003D121B">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w:t>
      </w:r>
      <w:r w:rsidR="003D121B">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Осуществление внутреннего контроля за соблюдением законодательства Российской Федерации о защите детей от информации, причиняющей вред их здоровью и (или) развитию, соответствием применяемых административных и организационных мер защиты детей от информации, причиняющей вред их здоровью и (или) развитию, локальным актам, и предусматривающего:</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2.1.2.1.</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 xml:space="preserve">Рассмотрение </w:t>
      </w:r>
      <w:r w:rsidR="006F581E" w:rsidRPr="006F581E">
        <w:rPr>
          <w:rFonts w:ascii="Times New Roman" w:hAnsi="Times New Roman" w:cs="Times New Roman"/>
          <w:color w:val="000000"/>
          <w:kern w:val="1"/>
          <w:sz w:val="25"/>
          <w:szCs w:val="25"/>
          <w:shd w:val="clear" w:color="auto" w:fill="FFFFFF"/>
        </w:rPr>
        <w:t>в течение десяти рабочих дней</w:t>
      </w:r>
      <w:r w:rsidRPr="006F581E">
        <w:rPr>
          <w:rFonts w:ascii="Times New Roman" w:hAnsi="Times New Roman" w:cs="Times New Roman"/>
          <w:color w:val="000000"/>
          <w:kern w:val="1"/>
          <w:sz w:val="25"/>
          <w:szCs w:val="25"/>
          <w:shd w:val="clear" w:color="auto" w:fill="FFFFFF"/>
        </w:rPr>
        <w:t>, обращений, жалоб или претензий о нарушениях законодательства Российской Федерации о защите детей от информации, причиняющей вред их здоровью и (или) развитию</w:t>
      </w:r>
      <w:r w:rsidR="00B965DE" w:rsidRPr="006F581E">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 xml:space="preserve"> и направление мотивированного ответа о результатах рассмотрения таких обращений, жалоб или претензий;</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2.1.2.2.</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CD5647" w:rsidRPr="006F581E" w:rsidRDefault="00CD5647" w:rsidP="00230BEB">
      <w:pPr>
        <w:pStyle w:val="ConsPlusNormal"/>
        <w:spacing w:line="264" w:lineRule="auto"/>
        <w:ind w:firstLine="709"/>
        <w:jc w:val="both"/>
        <w:rPr>
          <w:rFonts w:ascii="Times New Roman" w:hAnsi="Times New Roman" w:cs="Times New Roman"/>
          <w:b/>
          <w:sz w:val="25"/>
          <w:szCs w:val="25"/>
        </w:rPr>
      </w:pPr>
      <w:r w:rsidRPr="006F581E">
        <w:rPr>
          <w:rFonts w:ascii="Times New Roman" w:hAnsi="Times New Roman" w:cs="Times New Roman"/>
          <w:b/>
          <w:sz w:val="25"/>
          <w:szCs w:val="25"/>
        </w:rPr>
        <w:t>2.2.</w:t>
      </w:r>
      <w:r w:rsidR="00155E93">
        <w:rPr>
          <w:rFonts w:ascii="Times New Roman" w:hAnsi="Times New Roman" w:cs="Times New Roman"/>
          <w:b/>
          <w:sz w:val="25"/>
          <w:szCs w:val="25"/>
        </w:rPr>
        <w:t> </w:t>
      </w:r>
      <w:r w:rsidRPr="006F581E">
        <w:rPr>
          <w:rFonts w:ascii="Times New Roman" w:hAnsi="Times New Roman" w:cs="Times New Roman"/>
          <w:b/>
          <w:sz w:val="25"/>
          <w:szCs w:val="25"/>
        </w:rPr>
        <w:t>Организационные меры:</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Размещение на стендах в местах, доступных для детей, а также доведение иным доступным способом до третьих лиц сведений об изданных локальных актах в сфере защиты детей от информации, причиняющей вред их здоровью и (или) развитию.</w:t>
      </w:r>
    </w:p>
    <w:p w:rsidR="00CD5647" w:rsidRPr="006F581E" w:rsidRDefault="00CD5647" w:rsidP="00230BEB">
      <w:pPr>
        <w:spacing w:after="0" w:line="264" w:lineRule="auto"/>
        <w:ind w:firstLine="709"/>
        <w:jc w:val="both"/>
        <w:rPr>
          <w:rFonts w:ascii="Times New Roman" w:hAnsi="Times New Roman"/>
          <w:b/>
          <w:color w:val="000000"/>
          <w:kern w:val="1"/>
          <w:sz w:val="25"/>
          <w:szCs w:val="25"/>
          <w:shd w:val="clear" w:color="auto" w:fill="FFFFFF"/>
        </w:rPr>
      </w:pPr>
      <w:r w:rsidRPr="006F581E">
        <w:rPr>
          <w:rFonts w:ascii="Times New Roman" w:hAnsi="Times New Roman"/>
          <w:b/>
          <w:color w:val="000000"/>
          <w:kern w:val="1"/>
          <w:sz w:val="25"/>
          <w:szCs w:val="25"/>
          <w:shd w:val="clear" w:color="auto" w:fill="FFFFFF"/>
        </w:rPr>
        <w:t>2.3.</w:t>
      </w:r>
      <w:r w:rsidR="00155E93">
        <w:rPr>
          <w:rFonts w:ascii="Times New Roman" w:hAnsi="Times New Roman"/>
          <w:b/>
          <w:color w:val="000000"/>
          <w:kern w:val="1"/>
          <w:sz w:val="25"/>
          <w:szCs w:val="25"/>
          <w:shd w:val="clear" w:color="auto" w:fill="FFFFFF"/>
        </w:rPr>
        <w:t> </w:t>
      </w:r>
      <w:r w:rsidRPr="006F581E">
        <w:rPr>
          <w:rFonts w:ascii="Times New Roman" w:hAnsi="Times New Roman"/>
          <w:b/>
          <w:color w:val="000000"/>
          <w:kern w:val="1"/>
          <w:sz w:val="25"/>
          <w:szCs w:val="25"/>
          <w:shd w:val="clear" w:color="auto" w:fill="FFFFFF"/>
        </w:rPr>
        <w:t xml:space="preserve">Технические и программно-аппаратные средства: </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2.3.1.</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 xml:space="preserve">Средства ограничения доступа к запрещенной для распространения среди детей информации, размещенной на сайтах в сети </w:t>
      </w:r>
      <w:r w:rsidR="00155E93">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Интернет</w:t>
      </w:r>
      <w:r w:rsidR="00155E93">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w:t>
      </w:r>
      <w:r w:rsidR="00155E93">
        <w:rPr>
          <w:rFonts w:ascii="Times New Roman" w:hAnsi="Times New Roman" w:cs="Times New Roman"/>
          <w:color w:val="000000"/>
          <w:kern w:val="1"/>
          <w:sz w:val="25"/>
          <w:szCs w:val="25"/>
          <w:shd w:val="clear" w:color="auto" w:fill="FFFFFF"/>
        </w:rPr>
        <w:t xml:space="preserve"> Эти средства должны иметь возможность осуществлять анализ и фильтрацию трафика в сетях связи.</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2.3.2.</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Дополнительным плюсом будет подтверждение достижения 18 лет пользователем при прохождении идентификации.</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3.</w:t>
      </w:r>
      <w:r w:rsidR="00155E93">
        <w:rPr>
          <w:rFonts w:ascii="Times New Roman" w:hAnsi="Times New Roman"/>
          <w:sz w:val="25"/>
          <w:szCs w:val="25"/>
          <w:u w:val="single"/>
        </w:rPr>
        <w:t> </w:t>
      </w:r>
      <w:r w:rsidRPr="006F581E">
        <w:rPr>
          <w:rFonts w:ascii="Times New Roman" w:hAnsi="Times New Roman"/>
          <w:b/>
          <w:sz w:val="25"/>
          <w:szCs w:val="25"/>
          <w:u w:val="single"/>
        </w:rPr>
        <w:t xml:space="preserve">Требования к публичным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сетям, организованным в образовательных учреждениях</w:t>
      </w:r>
      <w:r w:rsidR="00155E93">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lastRenderedPageBreak/>
        <w:t>3.1.</w:t>
      </w:r>
      <w:r w:rsidR="00155E93">
        <w:rPr>
          <w:rFonts w:ascii="Times New Roman" w:hAnsi="Times New Roman"/>
          <w:b/>
          <w:sz w:val="25"/>
          <w:szCs w:val="25"/>
        </w:rPr>
        <w:t> </w:t>
      </w:r>
      <w:r w:rsidRPr="006F581E">
        <w:rPr>
          <w:rFonts w:ascii="Times New Roman" w:hAnsi="Times New Roman"/>
          <w:b/>
          <w:sz w:val="25"/>
          <w:szCs w:val="25"/>
          <w:lang w:val="en-US"/>
        </w:rPr>
        <w:t>Wi</w:t>
      </w:r>
      <w:r w:rsidRPr="006F581E">
        <w:rPr>
          <w:rFonts w:ascii="Times New Roman" w:hAnsi="Times New Roman"/>
          <w:b/>
          <w:sz w:val="25"/>
          <w:szCs w:val="25"/>
        </w:rPr>
        <w:t>-</w:t>
      </w:r>
      <w:r w:rsidRPr="006F581E">
        <w:rPr>
          <w:rFonts w:ascii="Times New Roman" w:hAnsi="Times New Roman"/>
          <w:b/>
          <w:sz w:val="25"/>
          <w:szCs w:val="25"/>
          <w:lang w:val="en-US"/>
        </w:rPr>
        <w:t>Fi</w:t>
      </w:r>
      <w:r w:rsidRPr="006F581E">
        <w:rPr>
          <w:rFonts w:ascii="Times New Roman" w:hAnsi="Times New Roman"/>
          <w:b/>
          <w:sz w:val="25"/>
          <w:szCs w:val="25"/>
        </w:rPr>
        <w:t xml:space="preserve"> сеть на территории образовательного учреждения без доступа детей. </w:t>
      </w:r>
      <w:r w:rsidRPr="006F581E">
        <w:rPr>
          <w:rFonts w:ascii="Times New Roman" w:hAnsi="Times New Roman"/>
          <w:sz w:val="25"/>
          <w:szCs w:val="25"/>
        </w:rPr>
        <w:t>Необходимо соблюдение общеобязательных требований, а также применение дополнительных мер к ограничению доступа к информации, не соответствующей образовательным целям. Перечень видов такой инф</w:t>
      </w:r>
      <w:r w:rsidR="006F581E" w:rsidRPr="006F581E">
        <w:rPr>
          <w:rFonts w:ascii="Times New Roman" w:hAnsi="Times New Roman"/>
          <w:sz w:val="25"/>
          <w:szCs w:val="25"/>
        </w:rPr>
        <w:t>ормации приведен в Приложении № </w:t>
      </w:r>
      <w:r w:rsidRPr="006F581E">
        <w:rPr>
          <w:rFonts w:ascii="Times New Roman" w:hAnsi="Times New Roman"/>
          <w:sz w:val="25"/>
          <w:szCs w:val="25"/>
        </w:rPr>
        <w:t>1, составленном на основании Методических рекомендаций Минобрнауки, содержащихся в Письме Минобрнауки России от 28.04.2014 № ДЛ-115/03.</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t>3.2.</w:t>
      </w:r>
      <w:r w:rsidR="00155E93">
        <w:rPr>
          <w:rFonts w:ascii="Times New Roman" w:hAnsi="Times New Roman"/>
          <w:sz w:val="25"/>
          <w:szCs w:val="25"/>
        </w:rPr>
        <w:t> </w:t>
      </w:r>
      <w:r w:rsidRPr="006F581E">
        <w:rPr>
          <w:rFonts w:ascii="Times New Roman" w:hAnsi="Times New Roman"/>
          <w:b/>
          <w:sz w:val="25"/>
          <w:szCs w:val="25"/>
          <w:lang w:val="en-US"/>
        </w:rPr>
        <w:t>Wi</w:t>
      </w:r>
      <w:r w:rsidRPr="006F581E">
        <w:rPr>
          <w:rFonts w:ascii="Times New Roman" w:hAnsi="Times New Roman"/>
          <w:b/>
          <w:sz w:val="25"/>
          <w:szCs w:val="25"/>
        </w:rPr>
        <w:t>-</w:t>
      </w:r>
      <w:r w:rsidRPr="006F581E">
        <w:rPr>
          <w:rFonts w:ascii="Times New Roman" w:hAnsi="Times New Roman"/>
          <w:b/>
          <w:sz w:val="25"/>
          <w:szCs w:val="25"/>
          <w:lang w:val="en-US"/>
        </w:rPr>
        <w:t>Fi</w:t>
      </w:r>
      <w:r w:rsidRPr="006F581E">
        <w:rPr>
          <w:rFonts w:ascii="Times New Roman" w:hAnsi="Times New Roman"/>
          <w:b/>
          <w:sz w:val="25"/>
          <w:szCs w:val="25"/>
        </w:rPr>
        <w:t xml:space="preserve"> сеть на территории образовательного учреждения с доступом детей</w:t>
      </w:r>
      <w:r w:rsidRPr="006F581E">
        <w:rPr>
          <w:rFonts w:ascii="Times New Roman" w:hAnsi="Times New Roman"/>
          <w:sz w:val="25"/>
          <w:szCs w:val="25"/>
        </w:rPr>
        <w:t xml:space="preserve">. В таких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сетях обязательно соблюдение всех вышеперечисленных требований: общеобязательных; требований к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сетям в местах, доступных для детей; а также требований, предъявляемых к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сетям в образовательных учреждениях без доступа детей. Необходимо применение </w:t>
      </w:r>
      <w:r w:rsidR="00155E93" w:rsidRPr="00155E93">
        <w:rPr>
          <w:rFonts w:ascii="Times New Roman" w:hAnsi="Times New Roman"/>
          <w:sz w:val="25"/>
          <w:szCs w:val="25"/>
        </w:rPr>
        <w:t>программ и (или) программно-аппаратных комплексов, позволяющих осуществлять анализ и фильтрацию трафика в сетях связи</w:t>
      </w:r>
      <w:r w:rsidRPr="006F581E">
        <w:rPr>
          <w:rFonts w:ascii="Times New Roman" w:hAnsi="Times New Roman"/>
          <w:sz w:val="25"/>
          <w:szCs w:val="25"/>
        </w:rPr>
        <w:t>.</w:t>
      </w:r>
    </w:p>
    <w:p w:rsidR="00197168"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 xml:space="preserve">Рекомендуется проводить дополнительные административно-организационные меры. Например, проведение образовательных и консультационных мероприятий с родителями обучающихся с целью объяснения правил, рисков предоставления детям средств связи с выходом в сеть </w:t>
      </w:r>
      <w:r w:rsidR="00155E93">
        <w:rPr>
          <w:rFonts w:ascii="Times New Roman" w:hAnsi="Times New Roman"/>
          <w:sz w:val="25"/>
          <w:szCs w:val="25"/>
        </w:rPr>
        <w:t>«Интернет»</w:t>
      </w:r>
      <w:r w:rsidRPr="006F581E">
        <w:rPr>
          <w:rFonts w:ascii="Times New Roman" w:hAnsi="Times New Roman"/>
          <w:sz w:val="25"/>
          <w:szCs w:val="25"/>
        </w:rPr>
        <w:t xml:space="preserve">, в частности при посещении образовательного учреждения; внесение отдельного положения в договор об оказании образовательных услуг, предусматривающего запрет использования личных средств связи с выходом в сеть </w:t>
      </w:r>
      <w:r w:rsidR="00155E93">
        <w:rPr>
          <w:rFonts w:ascii="Times New Roman" w:hAnsi="Times New Roman"/>
          <w:sz w:val="25"/>
          <w:szCs w:val="25"/>
        </w:rPr>
        <w:t>«Интернет»</w:t>
      </w:r>
      <w:r w:rsidRPr="006F581E">
        <w:rPr>
          <w:rFonts w:ascii="Times New Roman" w:hAnsi="Times New Roman"/>
          <w:sz w:val="25"/>
          <w:szCs w:val="25"/>
        </w:rPr>
        <w:t xml:space="preserve"> или согласие родителей о снятии ответственности с руководителя образовательной организации в случае предоставления своему ребёнку данного устройства при посещении образовательного учреждения. Также </w:t>
      </w:r>
      <w:r w:rsidR="006F581E" w:rsidRPr="006F581E">
        <w:rPr>
          <w:rFonts w:ascii="Times New Roman" w:hAnsi="Times New Roman"/>
          <w:sz w:val="25"/>
          <w:szCs w:val="25"/>
        </w:rPr>
        <w:t xml:space="preserve">рекомендуется </w:t>
      </w:r>
      <w:r w:rsidRPr="006F581E">
        <w:rPr>
          <w:rFonts w:ascii="Times New Roman" w:hAnsi="Times New Roman"/>
          <w:sz w:val="25"/>
          <w:szCs w:val="25"/>
        </w:rPr>
        <w:t xml:space="preserve">проводить мониторинг выполнения организационно-административных мероприятий, оказание организационной и методической поддержки работникам образовательной организации, в том числе путём их направления на повышение квалификации по вопросам защиты детей от информации, причиняющей вред их здоровью и (или) развитию, распространяемой посредством сети </w:t>
      </w:r>
      <w:r w:rsidR="00155E93">
        <w:rPr>
          <w:rFonts w:ascii="Times New Roman" w:hAnsi="Times New Roman"/>
          <w:sz w:val="25"/>
          <w:szCs w:val="25"/>
        </w:rPr>
        <w:t>«Интернет»</w:t>
      </w:r>
      <w:r w:rsidRPr="006F581E">
        <w:rPr>
          <w:rFonts w:ascii="Times New Roman" w:hAnsi="Times New Roman"/>
          <w:sz w:val="25"/>
          <w:szCs w:val="25"/>
        </w:rPr>
        <w:t>.</w:t>
      </w:r>
    </w:p>
    <w:p w:rsidR="00CD5647" w:rsidRPr="00056A28" w:rsidRDefault="00CD5647" w:rsidP="00197168">
      <w:pPr>
        <w:spacing w:after="0"/>
        <w:jc w:val="center"/>
        <w:rPr>
          <w:rFonts w:ascii="Times New Roman" w:hAnsi="Times New Roman"/>
          <w:b/>
          <w:sz w:val="24"/>
          <w:szCs w:val="24"/>
        </w:rPr>
      </w:pPr>
      <w:r w:rsidRPr="006F581E">
        <w:rPr>
          <w:rFonts w:ascii="Times New Roman" w:hAnsi="Times New Roman"/>
          <w:sz w:val="25"/>
          <w:szCs w:val="25"/>
        </w:rPr>
        <w:br w:type="page"/>
      </w:r>
      <w:r w:rsidRPr="00056A28">
        <w:rPr>
          <w:rFonts w:ascii="Times New Roman" w:hAnsi="Times New Roman"/>
          <w:b/>
          <w:sz w:val="24"/>
          <w:szCs w:val="24"/>
        </w:rPr>
        <w:lastRenderedPageBreak/>
        <w:t>Приложение № 1</w:t>
      </w:r>
    </w:p>
    <w:p w:rsidR="00CD5647" w:rsidRPr="00056A28" w:rsidRDefault="00CD5647" w:rsidP="00056CC2">
      <w:pPr>
        <w:spacing w:before="120" w:after="120" w:line="264" w:lineRule="auto"/>
        <w:jc w:val="center"/>
        <w:outlineLvl w:val="1"/>
        <w:rPr>
          <w:rFonts w:ascii="Times New Roman" w:hAnsi="Times New Roman"/>
          <w:b/>
          <w:sz w:val="24"/>
          <w:szCs w:val="24"/>
        </w:rPr>
      </w:pPr>
      <w:r w:rsidRPr="00056A28">
        <w:rPr>
          <w:rFonts w:ascii="Times New Roman" w:hAnsi="Times New Roman"/>
          <w:b/>
          <w:sz w:val="24"/>
          <w:szCs w:val="24"/>
        </w:rPr>
        <w:t>Перечень видов информации, запрещённой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57"/>
        <w:gridCol w:w="3969"/>
        <w:gridCol w:w="6166"/>
      </w:tblGrid>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w:t>
            </w:r>
          </w:p>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п/п</w:t>
            </w:r>
          </w:p>
        </w:tc>
        <w:tc>
          <w:tcPr>
            <w:tcW w:w="3969"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Виды информации</w:t>
            </w:r>
          </w:p>
        </w:tc>
        <w:tc>
          <w:tcPr>
            <w:tcW w:w="6166"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Описание видов информации</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AB18D2">
            <w:pPr>
              <w:spacing w:before="60" w:after="60" w:line="240" w:lineRule="auto"/>
              <w:jc w:val="center"/>
              <w:rPr>
                <w:rFonts w:ascii="Times New Roman" w:hAnsi="Times New Roman"/>
                <w:sz w:val="20"/>
                <w:szCs w:val="20"/>
                <w:lang w:eastAsia="ru-RU"/>
              </w:rPr>
            </w:pPr>
            <w:r w:rsidRPr="006F581E">
              <w:rPr>
                <w:rFonts w:ascii="Times New Roman" w:hAnsi="Times New Roman"/>
                <w:b/>
                <w:sz w:val="20"/>
                <w:szCs w:val="20"/>
                <w:lang w:eastAsia="ru-RU"/>
              </w:rPr>
              <w:t>Информация, запрещенная для распространения среди детей,</w:t>
            </w:r>
            <w:r w:rsidR="00197168" w:rsidRPr="006F581E">
              <w:rPr>
                <w:rFonts w:ascii="Times New Roman" w:hAnsi="Times New Roman"/>
                <w:b/>
                <w:sz w:val="20"/>
                <w:szCs w:val="20"/>
                <w:lang w:eastAsia="ru-RU"/>
              </w:rPr>
              <w:t xml:space="preserve"> </w:t>
            </w:r>
            <w:r w:rsidRPr="006F581E">
              <w:rPr>
                <w:rFonts w:ascii="Times New Roman" w:hAnsi="Times New Roman"/>
                <w:b/>
                <w:sz w:val="20"/>
                <w:szCs w:val="20"/>
                <w:lang w:eastAsia="ru-RU"/>
              </w:rPr>
              <w:t>согласно ч</w:t>
            </w:r>
            <w:r w:rsidR="00AB18D2">
              <w:rPr>
                <w:rFonts w:ascii="Times New Roman" w:hAnsi="Times New Roman"/>
                <w:b/>
                <w:sz w:val="20"/>
                <w:szCs w:val="20"/>
                <w:lang w:eastAsia="ru-RU"/>
              </w:rPr>
              <w:t>асти</w:t>
            </w:r>
            <w:r w:rsidRPr="006F581E">
              <w:rPr>
                <w:rFonts w:ascii="Times New Roman" w:hAnsi="Times New Roman"/>
                <w:b/>
                <w:sz w:val="20"/>
                <w:szCs w:val="20"/>
                <w:lang w:eastAsia="ru-RU"/>
              </w:rPr>
              <w:t xml:space="preserve"> 2 ст</w:t>
            </w:r>
            <w:r w:rsidR="00AB18D2">
              <w:rPr>
                <w:rFonts w:ascii="Times New Roman" w:hAnsi="Times New Roman"/>
                <w:b/>
                <w:sz w:val="20"/>
                <w:szCs w:val="20"/>
                <w:lang w:eastAsia="ru-RU"/>
              </w:rPr>
              <w:t>атьи</w:t>
            </w:r>
            <w:r w:rsidRPr="006F581E">
              <w:rPr>
                <w:rFonts w:ascii="Times New Roman" w:hAnsi="Times New Roman"/>
                <w:b/>
                <w:sz w:val="20"/>
                <w:szCs w:val="20"/>
                <w:lang w:eastAsia="ru-RU"/>
              </w:rPr>
              <w:t xml:space="preserve"> 5 Федерального закона</w:t>
            </w:r>
            <w:r w:rsidR="00AB18D2">
              <w:rPr>
                <w:rFonts w:ascii="Times New Roman" w:hAnsi="Times New Roman"/>
                <w:b/>
                <w:sz w:val="20"/>
                <w:szCs w:val="20"/>
                <w:lang w:eastAsia="ru-RU"/>
              </w:rPr>
              <w:t xml:space="preserve"> </w:t>
            </w:r>
            <w:r w:rsidRPr="006F581E">
              <w:rPr>
                <w:rFonts w:ascii="Times New Roman" w:hAnsi="Times New Roman"/>
                <w:b/>
                <w:sz w:val="20"/>
                <w:szCs w:val="20"/>
                <w:lang w:eastAsia="ru-RU"/>
              </w:rPr>
              <w:t>№</w:t>
            </w:r>
            <w:r w:rsidR="00AB18D2">
              <w:rPr>
                <w:rFonts w:ascii="Times New Roman" w:hAnsi="Times New Roman"/>
                <w:b/>
                <w:sz w:val="20"/>
                <w:szCs w:val="20"/>
                <w:lang w:eastAsia="ru-RU"/>
              </w:rPr>
              <w:t> </w:t>
            </w:r>
            <w:r w:rsidRPr="006F581E">
              <w:rPr>
                <w:rFonts w:ascii="Times New Roman" w:hAnsi="Times New Roman"/>
                <w:b/>
                <w:sz w:val="20"/>
                <w:szCs w:val="20"/>
                <w:lang w:eastAsia="ru-RU"/>
              </w:rPr>
              <w:t>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CD5647" w:rsidRPr="006F581E" w:rsidTr="00AB18D2">
        <w:trPr>
          <w:trHeight w:val="331"/>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3.</w:t>
            </w:r>
          </w:p>
          <w:p w:rsidR="00CD5647" w:rsidRPr="006F581E" w:rsidRDefault="00CD5647" w:rsidP="00197168">
            <w:pPr>
              <w:spacing w:after="0" w:line="240" w:lineRule="auto"/>
              <w:rPr>
                <w:rFonts w:ascii="Times New Roman" w:hAnsi="Times New Roman"/>
                <w:sz w:val="20"/>
                <w:szCs w:val="20"/>
                <w:lang w:eastAsia="ru-RU"/>
              </w:rPr>
            </w:pP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 436-ФЗ</w:t>
            </w:r>
          </w:p>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 </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4.</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(«чайлдфри»),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Оправдывающая противоправное поведение</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p w:rsidR="00197168" w:rsidRPr="00056CC2" w:rsidRDefault="00197168" w:rsidP="00AB18D2">
            <w:pPr>
              <w:spacing w:after="0" w:line="240" w:lineRule="auto"/>
              <w:jc w:val="both"/>
              <w:rPr>
                <w:rFonts w:ascii="Times New Roman" w:hAnsi="Times New Roman"/>
                <w:sz w:val="12"/>
                <w:szCs w:val="12"/>
                <w:lang w:eastAsia="ru-RU"/>
              </w:rPr>
            </w:pP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нецензурную брань</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7.</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информацию порнографического характера</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8.</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w:t>
            </w:r>
            <w:r w:rsidRPr="006F581E">
              <w:rPr>
                <w:rFonts w:ascii="Times New Roman" w:hAnsi="Times New Roman"/>
                <w:sz w:val="20"/>
                <w:szCs w:val="20"/>
                <w:lang w:eastAsia="ru-RU"/>
              </w:rPr>
              <w:lastRenderedPageBreak/>
              <w:t>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lastRenderedPageBreak/>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197168">
            <w:pPr>
              <w:spacing w:before="120" w:after="120" w:line="240" w:lineRule="auto"/>
              <w:jc w:val="center"/>
              <w:rPr>
                <w:rFonts w:ascii="Times New Roman" w:hAnsi="Times New Roman"/>
                <w:sz w:val="20"/>
                <w:szCs w:val="20"/>
                <w:lang w:eastAsia="ru-RU"/>
              </w:rPr>
            </w:pPr>
            <w:r w:rsidRPr="006F581E">
              <w:rPr>
                <w:rFonts w:ascii="Times New Roman" w:hAnsi="Times New Roman"/>
                <w:b/>
                <w:bCs/>
                <w:sz w:val="20"/>
                <w:szCs w:val="20"/>
                <w:lang w:eastAsia="ru-RU"/>
              </w:rPr>
              <w:lastRenderedPageBreak/>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9.</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10.</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половых отношений между мужчиной и женщиной</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бранные слова и выражения, не относящиеся к нецензурной брани</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CD5647" w:rsidRPr="006F581E" w:rsidTr="00AB18D2">
        <w:trPr>
          <w:jc w:val="center"/>
        </w:trPr>
        <w:tc>
          <w:tcPr>
            <w:tcW w:w="10492" w:type="dxa"/>
            <w:gridSpan w:val="3"/>
            <w:tcMar>
              <w:top w:w="15" w:type="dxa"/>
              <w:left w:w="15" w:type="dxa"/>
              <w:bottom w:w="15" w:type="dxa"/>
              <w:right w:w="15" w:type="dxa"/>
            </w:tcMar>
          </w:tcPr>
          <w:p w:rsidR="00197168" w:rsidRPr="006F581E" w:rsidRDefault="00CD5647" w:rsidP="00197168">
            <w:pPr>
              <w:spacing w:before="120" w:after="120" w:line="240" w:lineRule="auto"/>
              <w:jc w:val="center"/>
              <w:rPr>
                <w:rFonts w:ascii="Times New Roman" w:hAnsi="Times New Roman"/>
                <w:bCs/>
                <w:sz w:val="20"/>
                <w:szCs w:val="20"/>
                <w:lang w:eastAsia="ru-RU"/>
              </w:rPr>
            </w:pPr>
            <w:r w:rsidRPr="006F581E">
              <w:rPr>
                <w:rFonts w:ascii="Times New Roman" w:hAnsi="Times New Roman"/>
                <w:b/>
                <w:bCs/>
                <w:sz w:val="20"/>
                <w:szCs w:val="20"/>
                <w:lang w:eastAsia="ru-RU"/>
              </w:rPr>
              <w:t>Информация, не соответствующая задачам образования (</w:t>
            </w:r>
            <w:r w:rsidRPr="006F581E">
              <w:rPr>
                <w:rFonts w:ascii="Times New Roman" w:hAnsi="Times New Roman"/>
                <w:b/>
                <w:sz w:val="20"/>
                <w:szCs w:val="20"/>
                <w:lang w:eastAsia="ru-RU"/>
              </w:rPr>
              <w:t>рекомендуется исключить из обработки систем контент-фильтрации образовательные ресурсы, относящиеся к домену edu.ru</w:t>
            </w:r>
            <w:r w:rsidRPr="006F581E">
              <w:rPr>
                <w:rFonts w:ascii="Times New Roman" w:hAnsi="Times New Roman"/>
                <w:b/>
                <w:bCs/>
                <w:sz w:val="20"/>
                <w:szCs w:val="20"/>
                <w:lang w:eastAsia="ru-RU"/>
              </w:rPr>
              <w:t>)</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13.</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Компьютерные игры,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14.</w:t>
            </w:r>
          </w:p>
        </w:tc>
        <w:tc>
          <w:tcPr>
            <w:tcW w:w="3969" w:type="dxa"/>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Ресурсы, базирующиеся либо ориентированные на обеспечении анонимности распространителей и потребителей информации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Анонимные форумы, чаты, доски объявлений и гостевые книги, такие как имиджборды, анонимайзеры, программы, обеспечивающие анонимизацию сетевого трафика в сети «Интернет» (tor, I2P)</w:t>
            </w:r>
            <w:r w:rsidR="00AB18D2" w:rsidRPr="006F581E">
              <w:rPr>
                <w:rFonts w:ascii="Times New Roman" w:hAnsi="Times New Roman"/>
                <w:sz w:val="14"/>
                <w:szCs w:val="14"/>
                <w:lang w:eastAsia="ru-RU"/>
              </w:rPr>
              <w:t xml:space="preserve"> </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Банки рефератов, эссе, дипломных работ,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Онлайн-казино и тотализаторы</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17.</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Мошеннические сайты</w:t>
            </w:r>
          </w:p>
        </w:tc>
        <w:tc>
          <w:tcPr>
            <w:tcW w:w="6166" w:type="dxa"/>
            <w:tcBorders>
              <w:bottom w:val="single" w:sz="4" w:space="0" w:color="auto"/>
            </w:tcBorders>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Сайты, навязывающие платные услуги на базе СМС-платежей, сайты, обманным путем собирающие личную информацию (фишинг)</w:t>
            </w:r>
            <w:r w:rsidR="00AB18D2" w:rsidRPr="00056CC2">
              <w:rPr>
                <w:rFonts w:ascii="Times New Roman" w:hAnsi="Times New Roman"/>
                <w:sz w:val="12"/>
                <w:szCs w:val="12"/>
                <w:lang w:eastAsia="ru-RU"/>
              </w:rPr>
              <w:t xml:space="preserve"> </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18.</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Магия, колдовство, чародейство, ясновидящие, приворот по фото, теургия, волшебство, некромантия, тоталитарные секты</w:t>
            </w:r>
          </w:p>
        </w:tc>
        <w:tc>
          <w:tcPr>
            <w:tcW w:w="6166" w:type="dxa"/>
            <w:tcBorders>
              <w:bottom w:val="single" w:sz="4" w:space="0" w:color="auto"/>
            </w:tcBorders>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CD5647" w:rsidRDefault="00CD5647" w:rsidP="00056CC2">
      <w:pPr>
        <w:spacing w:line="264" w:lineRule="auto"/>
        <w:jc w:val="both"/>
      </w:pPr>
    </w:p>
    <w:p w:rsidR="00486C06" w:rsidRDefault="00486C06" w:rsidP="00A469A5">
      <w:pPr>
        <w:spacing w:after="0" w:line="264" w:lineRule="auto"/>
        <w:ind w:firstLine="709"/>
        <w:jc w:val="both"/>
        <w:rPr>
          <w:rFonts w:ascii="Times New Roman" w:hAnsi="Times New Roman"/>
          <w:sz w:val="28"/>
          <w:szCs w:val="28"/>
        </w:rPr>
      </w:pPr>
    </w:p>
    <w:p w:rsidR="008A5F97" w:rsidRDefault="008A5F97" w:rsidP="00A469A5">
      <w:pPr>
        <w:spacing w:after="0" w:line="264" w:lineRule="auto"/>
        <w:ind w:firstLine="709"/>
        <w:jc w:val="both"/>
        <w:rPr>
          <w:rFonts w:ascii="Times New Roman" w:hAnsi="Times New Roman"/>
          <w:sz w:val="28"/>
          <w:szCs w:val="28"/>
        </w:rPr>
      </w:pPr>
    </w:p>
    <w:p w:rsidR="00EB3253" w:rsidRPr="00A469A5" w:rsidRDefault="00A469A5" w:rsidP="00A469A5">
      <w:pPr>
        <w:spacing w:after="0" w:line="264" w:lineRule="auto"/>
        <w:ind w:firstLine="709"/>
        <w:jc w:val="both"/>
        <w:rPr>
          <w:rFonts w:ascii="Times New Roman" w:hAnsi="Times New Roman"/>
          <w:sz w:val="25"/>
          <w:szCs w:val="25"/>
        </w:rPr>
      </w:pPr>
      <w:r w:rsidRPr="00A469A5">
        <w:rPr>
          <w:rFonts w:ascii="Times New Roman" w:hAnsi="Times New Roman"/>
          <w:sz w:val="25"/>
          <w:szCs w:val="25"/>
        </w:rPr>
        <w:t>Получить дополнительную информацию</w:t>
      </w:r>
      <w:r>
        <w:rPr>
          <w:rFonts w:ascii="Times New Roman" w:hAnsi="Times New Roman"/>
          <w:sz w:val="25"/>
          <w:szCs w:val="25"/>
        </w:rPr>
        <w:t xml:space="preserve"> о требованиях к </w:t>
      </w:r>
      <w:r w:rsidRPr="00A469A5">
        <w:rPr>
          <w:rFonts w:ascii="Times New Roman" w:hAnsi="Times New Roman"/>
          <w:sz w:val="25"/>
          <w:szCs w:val="25"/>
        </w:rPr>
        <w:t>публичн</w:t>
      </w:r>
      <w:r>
        <w:rPr>
          <w:rFonts w:ascii="Times New Roman" w:hAnsi="Times New Roman"/>
          <w:sz w:val="25"/>
          <w:szCs w:val="25"/>
        </w:rPr>
        <w:t>ым</w:t>
      </w:r>
      <w:r w:rsidRPr="00A469A5">
        <w:rPr>
          <w:rFonts w:ascii="Times New Roman" w:hAnsi="Times New Roman"/>
          <w:sz w:val="25"/>
          <w:szCs w:val="25"/>
        </w:rPr>
        <w:t xml:space="preserve"> Wi-Fi сет</w:t>
      </w:r>
      <w:r>
        <w:rPr>
          <w:rFonts w:ascii="Times New Roman" w:hAnsi="Times New Roman"/>
          <w:sz w:val="25"/>
          <w:szCs w:val="25"/>
        </w:rPr>
        <w:t>ям можно в Управлении Роскомнадзора по Уральскому федеральному округу:</w:t>
      </w:r>
      <w:r w:rsidRPr="00A469A5">
        <w:rPr>
          <w:rFonts w:ascii="Times New Roman" w:hAnsi="Times New Roman"/>
          <w:sz w:val="25"/>
          <w:szCs w:val="25"/>
        </w:rPr>
        <w:t xml:space="preserve"> 620000, Екатеринбург,</w:t>
      </w:r>
      <w:r>
        <w:rPr>
          <w:rFonts w:ascii="Times New Roman" w:hAnsi="Times New Roman"/>
          <w:sz w:val="25"/>
          <w:szCs w:val="25"/>
        </w:rPr>
        <w:t xml:space="preserve"> </w:t>
      </w:r>
      <w:r w:rsidRPr="00A469A5">
        <w:rPr>
          <w:rFonts w:ascii="Times New Roman" w:hAnsi="Times New Roman"/>
          <w:sz w:val="25"/>
          <w:szCs w:val="25"/>
        </w:rPr>
        <w:t>пр</w:t>
      </w:r>
      <w:r>
        <w:rPr>
          <w:rFonts w:ascii="Times New Roman" w:hAnsi="Times New Roman"/>
          <w:sz w:val="25"/>
          <w:szCs w:val="25"/>
        </w:rPr>
        <w:t>оспект</w:t>
      </w:r>
      <w:r w:rsidRPr="00A469A5">
        <w:rPr>
          <w:rFonts w:ascii="Times New Roman" w:hAnsi="Times New Roman"/>
          <w:sz w:val="25"/>
          <w:szCs w:val="25"/>
        </w:rPr>
        <w:t xml:space="preserve"> Ленина, д.39, а/я 337</w:t>
      </w:r>
      <w:r>
        <w:rPr>
          <w:rFonts w:ascii="Times New Roman" w:hAnsi="Times New Roman"/>
          <w:sz w:val="25"/>
          <w:szCs w:val="25"/>
        </w:rPr>
        <w:t xml:space="preserve">; </w:t>
      </w:r>
      <w:r>
        <w:rPr>
          <w:rFonts w:ascii="Times New Roman" w:hAnsi="Times New Roman"/>
          <w:sz w:val="25"/>
          <w:szCs w:val="25"/>
          <w:lang w:val="en-US"/>
        </w:rPr>
        <w:t>e</w:t>
      </w:r>
      <w:r w:rsidRPr="00A469A5">
        <w:rPr>
          <w:rFonts w:ascii="Times New Roman" w:hAnsi="Times New Roman"/>
          <w:sz w:val="25"/>
          <w:szCs w:val="25"/>
        </w:rPr>
        <w:t>-mail: rsockanc66@rkn.gov.ru</w:t>
      </w:r>
      <w:r>
        <w:rPr>
          <w:rFonts w:ascii="Times New Roman" w:hAnsi="Times New Roman"/>
          <w:sz w:val="25"/>
          <w:szCs w:val="25"/>
        </w:rPr>
        <w:t xml:space="preserve">; (343) </w:t>
      </w:r>
      <w:r w:rsidRPr="00A469A5">
        <w:rPr>
          <w:rFonts w:ascii="Times New Roman" w:hAnsi="Times New Roman"/>
          <w:sz w:val="25"/>
          <w:szCs w:val="25"/>
        </w:rPr>
        <w:t>227-24-46</w:t>
      </w:r>
      <w:r>
        <w:rPr>
          <w:rFonts w:ascii="Times New Roman" w:hAnsi="Times New Roman"/>
          <w:sz w:val="25"/>
          <w:szCs w:val="25"/>
        </w:rPr>
        <w:t xml:space="preserve">, (343) </w:t>
      </w:r>
      <w:r w:rsidRPr="00A469A5">
        <w:rPr>
          <w:rFonts w:ascii="Times New Roman" w:hAnsi="Times New Roman"/>
          <w:sz w:val="25"/>
          <w:szCs w:val="25"/>
        </w:rPr>
        <w:t>227-24-53</w:t>
      </w:r>
      <w:r>
        <w:rPr>
          <w:rFonts w:ascii="Times New Roman" w:hAnsi="Times New Roman"/>
          <w:sz w:val="25"/>
          <w:szCs w:val="25"/>
        </w:rPr>
        <w:t>.</w:t>
      </w:r>
    </w:p>
    <w:sectPr w:rsidR="00EB3253" w:rsidRPr="00A469A5" w:rsidSect="00230BEB">
      <w:footerReference w:type="even" r:id="rId10"/>
      <w:footerReference w:type="default" r:id="rId11"/>
      <w:pgSz w:w="11906" w:h="16838"/>
      <w:pgMar w:top="1134" w:right="567" w:bottom="1134" w:left="1134" w:header="709"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C3A" w:rsidRDefault="003D1C3A" w:rsidP="00056A28">
      <w:pPr>
        <w:spacing w:after="0" w:line="240" w:lineRule="auto"/>
      </w:pPr>
      <w:r>
        <w:separator/>
      </w:r>
    </w:p>
  </w:endnote>
  <w:endnote w:type="continuationSeparator" w:id="0">
    <w:p w:rsidR="003D1C3A" w:rsidRDefault="003D1C3A" w:rsidP="00056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39" w:rsidRDefault="00B57E7A" w:rsidP="008747F4">
    <w:pPr>
      <w:pStyle w:val="a7"/>
      <w:framePr w:wrap="around" w:vAnchor="text" w:hAnchor="margin" w:xAlign="right" w:y="1"/>
      <w:rPr>
        <w:rStyle w:val="ac"/>
      </w:rPr>
    </w:pPr>
    <w:r>
      <w:rPr>
        <w:rStyle w:val="ac"/>
      </w:rPr>
      <w:fldChar w:fldCharType="begin"/>
    </w:r>
    <w:r w:rsidR="00D95D39">
      <w:rPr>
        <w:rStyle w:val="ac"/>
      </w:rPr>
      <w:instrText xml:space="preserve">PAGE  </w:instrText>
    </w:r>
    <w:r>
      <w:rPr>
        <w:rStyle w:val="ac"/>
      </w:rPr>
      <w:fldChar w:fldCharType="end"/>
    </w:r>
  </w:p>
  <w:p w:rsidR="00D95D39" w:rsidRDefault="00D95D39" w:rsidP="00D95D3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D39" w:rsidRDefault="00B57E7A" w:rsidP="008747F4">
    <w:pPr>
      <w:pStyle w:val="a7"/>
      <w:framePr w:wrap="around" w:vAnchor="text" w:hAnchor="margin" w:xAlign="right" w:y="1"/>
      <w:rPr>
        <w:rStyle w:val="ac"/>
      </w:rPr>
    </w:pPr>
    <w:r>
      <w:rPr>
        <w:rStyle w:val="ac"/>
      </w:rPr>
      <w:fldChar w:fldCharType="begin"/>
    </w:r>
    <w:r w:rsidR="00D95D39">
      <w:rPr>
        <w:rStyle w:val="ac"/>
      </w:rPr>
      <w:instrText xml:space="preserve">PAGE  </w:instrText>
    </w:r>
    <w:r>
      <w:rPr>
        <w:rStyle w:val="ac"/>
      </w:rPr>
      <w:fldChar w:fldCharType="separate"/>
    </w:r>
    <w:r w:rsidR="00132FF8">
      <w:rPr>
        <w:rStyle w:val="ac"/>
        <w:noProof/>
      </w:rPr>
      <w:t>7</w:t>
    </w:r>
    <w:r>
      <w:rPr>
        <w:rStyle w:val="ac"/>
      </w:rPr>
      <w:fldChar w:fldCharType="end"/>
    </w:r>
  </w:p>
  <w:p w:rsidR="00CD5647" w:rsidRPr="002F2D6A" w:rsidRDefault="00CD5647" w:rsidP="00D95D39">
    <w:pPr>
      <w:pStyle w:val="a7"/>
      <w:ind w:right="360"/>
      <w:jc w:val="center"/>
      <w:rPr>
        <w:rFonts w:ascii="Times New Roman" w:hAnsi="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C3A" w:rsidRDefault="003D1C3A" w:rsidP="00056A28">
      <w:pPr>
        <w:spacing w:after="0" w:line="240" w:lineRule="auto"/>
      </w:pPr>
      <w:r>
        <w:separator/>
      </w:r>
    </w:p>
  </w:footnote>
  <w:footnote w:type="continuationSeparator" w:id="0">
    <w:p w:rsidR="003D1C3A" w:rsidRDefault="003D1C3A" w:rsidP="00056A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68A4F0"/>
    <w:lvl w:ilvl="0">
      <w:start w:val="1"/>
      <w:numFmt w:val="decimal"/>
      <w:lvlText w:val="%1."/>
      <w:lvlJc w:val="left"/>
      <w:pPr>
        <w:tabs>
          <w:tab w:val="num" w:pos="1492"/>
        </w:tabs>
        <w:ind w:left="1492" w:hanging="360"/>
      </w:pPr>
    </w:lvl>
  </w:abstractNum>
  <w:abstractNum w:abstractNumId="1">
    <w:nsid w:val="FFFFFF7D"/>
    <w:multiLevelType w:val="singleLevel"/>
    <w:tmpl w:val="62C6A460"/>
    <w:lvl w:ilvl="0">
      <w:start w:val="1"/>
      <w:numFmt w:val="decimal"/>
      <w:lvlText w:val="%1."/>
      <w:lvlJc w:val="left"/>
      <w:pPr>
        <w:tabs>
          <w:tab w:val="num" w:pos="1209"/>
        </w:tabs>
        <w:ind w:left="1209" w:hanging="360"/>
      </w:pPr>
    </w:lvl>
  </w:abstractNum>
  <w:abstractNum w:abstractNumId="2">
    <w:nsid w:val="FFFFFF7E"/>
    <w:multiLevelType w:val="singleLevel"/>
    <w:tmpl w:val="4192F9D8"/>
    <w:lvl w:ilvl="0">
      <w:start w:val="1"/>
      <w:numFmt w:val="decimal"/>
      <w:lvlText w:val="%1."/>
      <w:lvlJc w:val="left"/>
      <w:pPr>
        <w:tabs>
          <w:tab w:val="num" w:pos="926"/>
        </w:tabs>
        <w:ind w:left="926" w:hanging="360"/>
      </w:pPr>
    </w:lvl>
  </w:abstractNum>
  <w:abstractNum w:abstractNumId="3">
    <w:nsid w:val="FFFFFF7F"/>
    <w:multiLevelType w:val="singleLevel"/>
    <w:tmpl w:val="B5643CC2"/>
    <w:lvl w:ilvl="0">
      <w:start w:val="1"/>
      <w:numFmt w:val="decimal"/>
      <w:lvlText w:val="%1."/>
      <w:lvlJc w:val="left"/>
      <w:pPr>
        <w:tabs>
          <w:tab w:val="num" w:pos="643"/>
        </w:tabs>
        <w:ind w:left="643" w:hanging="360"/>
      </w:pPr>
    </w:lvl>
  </w:abstractNum>
  <w:abstractNum w:abstractNumId="4">
    <w:nsid w:val="FFFFFF80"/>
    <w:multiLevelType w:val="singleLevel"/>
    <w:tmpl w:val="C52487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E42E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22B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F24B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BAA9F6"/>
    <w:lvl w:ilvl="0">
      <w:start w:val="1"/>
      <w:numFmt w:val="decimal"/>
      <w:lvlText w:val="%1."/>
      <w:lvlJc w:val="left"/>
      <w:pPr>
        <w:tabs>
          <w:tab w:val="num" w:pos="360"/>
        </w:tabs>
        <w:ind w:left="360" w:hanging="360"/>
      </w:pPr>
    </w:lvl>
  </w:abstractNum>
  <w:abstractNum w:abstractNumId="9">
    <w:nsid w:val="FFFFFF89"/>
    <w:multiLevelType w:val="singleLevel"/>
    <w:tmpl w:val="8246401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F76C3"/>
    <w:rsid w:val="00003005"/>
    <w:rsid w:val="00056A28"/>
    <w:rsid w:val="00056CC2"/>
    <w:rsid w:val="000A50AE"/>
    <w:rsid w:val="000B684B"/>
    <w:rsid w:val="000C04E6"/>
    <w:rsid w:val="000E431A"/>
    <w:rsid w:val="000F6663"/>
    <w:rsid w:val="00132FF8"/>
    <w:rsid w:val="00141943"/>
    <w:rsid w:val="00147265"/>
    <w:rsid w:val="0015308F"/>
    <w:rsid w:val="00155E93"/>
    <w:rsid w:val="00173407"/>
    <w:rsid w:val="001736C0"/>
    <w:rsid w:val="00183084"/>
    <w:rsid w:val="00197168"/>
    <w:rsid w:val="001C565D"/>
    <w:rsid w:val="001D23A7"/>
    <w:rsid w:val="001F2B91"/>
    <w:rsid w:val="00216241"/>
    <w:rsid w:val="002245AE"/>
    <w:rsid w:val="00230BEB"/>
    <w:rsid w:val="002346EB"/>
    <w:rsid w:val="002D6BDB"/>
    <w:rsid w:val="002E3A75"/>
    <w:rsid w:val="002F2691"/>
    <w:rsid w:val="002F2D6A"/>
    <w:rsid w:val="002F4F98"/>
    <w:rsid w:val="002F76C3"/>
    <w:rsid w:val="002F7930"/>
    <w:rsid w:val="00306169"/>
    <w:rsid w:val="00316828"/>
    <w:rsid w:val="00336755"/>
    <w:rsid w:val="003641AB"/>
    <w:rsid w:val="00393FE5"/>
    <w:rsid w:val="00396661"/>
    <w:rsid w:val="003A4E51"/>
    <w:rsid w:val="003C70F4"/>
    <w:rsid w:val="003D10BD"/>
    <w:rsid w:val="003D121B"/>
    <w:rsid w:val="003D1C3A"/>
    <w:rsid w:val="003E058C"/>
    <w:rsid w:val="003E53CA"/>
    <w:rsid w:val="0041081F"/>
    <w:rsid w:val="00436F30"/>
    <w:rsid w:val="00463035"/>
    <w:rsid w:val="00476E8E"/>
    <w:rsid w:val="00486C06"/>
    <w:rsid w:val="00491C14"/>
    <w:rsid w:val="00495515"/>
    <w:rsid w:val="004C2AB4"/>
    <w:rsid w:val="004D6F6D"/>
    <w:rsid w:val="0050266B"/>
    <w:rsid w:val="00551AB7"/>
    <w:rsid w:val="0055693E"/>
    <w:rsid w:val="005D393D"/>
    <w:rsid w:val="00606724"/>
    <w:rsid w:val="006C21F1"/>
    <w:rsid w:val="006F581E"/>
    <w:rsid w:val="00770466"/>
    <w:rsid w:val="0077441A"/>
    <w:rsid w:val="007A3970"/>
    <w:rsid w:val="007B7343"/>
    <w:rsid w:val="007D6D7B"/>
    <w:rsid w:val="007E6FF9"/>
    <w:rsid w:val="00806FC3"/>
    <w:rsid w:val="00817474"/>
    <w:rsid w:val="00825095"/>
    <w:rsid w:val="0083119F"/>
    <w:rsid w:val="0085419A"/>
    <w:rsid w:val="00864360"/>
    <w:rsid w:val="008747F4"/>
    <w:rsid w:val="00886027"/>
    <w:rsid w:val="00887818"/>
    <w:rsid w:val="008A1EA0"/>
    <w:rsid w:val="008A5F97"/>
    <w:rsid w:val="008F45F9"/>
    <w:rsid w:val="0092135E"/>
    <w:rsid w:val="00966474"/>
    <w:rsid w:val="00975EA9"/>
    <w:rsid w:val="0098575D"/>
    <w:rsid w:val="009D3095"/>
    <w:rsid w:val="009E061F"/>
    <w:rsid w:val="009E3086"/>
    <w:rsid w:val="009F6BC0"/>
    <w:rsid w:val="00A26C05"/>
    <w:rsid w:val="00A469A5"/>
    <w:rsid w:val="00A46A18"/>
    <w:rsid w:val="00A544AD"/>
    <w:rsid w:val="00A739B7"/>
    <w:rsid w:val="00A81F4F"/>
    <w:rsid w:val="00A92AF2"/>
    <w:rsid w:val="00A93CDC"/>
    <w:rsid w:val="00AB18D2"/>
    <w:rsid w:val="00AE3873"/>
    <w:rsid w:val="00B31EDD"/>
    <w:rsid w:val="00B50887"/>
    <w:rsid w:val="00B55795"/>
    <w:rsid w:val="00B57E7A"/>
    <w:rsid w:val="00B73CBA"/>
    <w:rsid w:val="00B965DE"/>
    <w:rsid w:val="00BA5D74"/>
    <w:rsid w:val="00BB4AA3"/>
    <w:rsid w:val="00BC5BAF"/>
    <w:rsid w:val="00BC5F8F"/>
    <w:rsid w:val="00BD48D3"/>
    <w:rsid w:val="00C37ECE"/>
    <w:rsid w:val="00C4067D"/>
    <w:rsid w:val="00CD5647"/>
    <w:rsid w:val="00CF0FD2"/>
    <w:rsid w:val="00CF5D30"/>
    <w:rsid w:val="00D40DC3"/>
    <w:rsid w:val="00D5508D"/>
    <w:rsid w:val="00D95D39"/>
    <w:rsid w:val="00DB6B7C"/>
    <w:rsid w:val="00DC07AE"/>
    <w:rsid w:val="00DC72F7"/>
    <w:rsid w:val="00DE078E"/>
    <w:rsid w:val="00E34207"/>
    <w:rsid w:val="00E43C41"/>
    <w:rsid w:val="00E526EE"/>
    <w:rsid w:val="00E55156"/>
    <w:rsid w:val="00E7150F"/>
    <w:rsid w:val="00E7412A"/>
    <w:rsid w:val="00E97A32"/>
    <w:rsid w:val="00EB3253"/>
    <w:rsid w:val="00EE1BE5"/>
    <w:rsid w:val="00EE65BB"/>
    <w:rsid w:val="00F362BD"/>
    <w:rsid w:val="00F41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lang/>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lang/>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lang/>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paragraph" w:styleId="ad">
    <w:name w:val="Balloon Text"/>
    <w:basedOn w:val="a"/>
    <w:link w:val="ae"/>
    <w:uiPriority w:val="99"/>
    <w:semiHidden/>
    <w:unhideWhenUsed/>
    <w:rsid w:val="004C2A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2AB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lang w:val="x-none" w:eastAsia="x-none"/>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paragraph" w:styleId="ad">
    <w:name w:val="Balloon Text"/>
    <w:basedOn w:val="a"/>
    <w:link w:val="ae"/>
    <w:uiPriority w:val="99"/>
    <w:semiHidden/>
    <w:unhideWhenUsed/>
    <w:rsid w:val="004C2A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2AB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026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
  <LinksUpToDate>false</LinksUpToDate>
  <CharactersWithSpaces>16862</CharactersWithSpaces>
  <SharedDoc>false</SharedDoc>
  <HLinks>
    <vt:vector size="12" baseType="variant">
      <vt:variant>
        <vt:i4>4194308</vt:i4>
      </vt:variant>
      <vt:variant>
        <vt:i4>6</vt:i4>
      </vt:variant>
      <vt:variant>
        <vt:i4>0</vt:i4>
      </vt:variant>
      <vt:variant>
        <vt:i4>5</vt:i4>
      </vt:variant>
      <vt:variant>
        <vt:lpwstr>garantf1://71335368.4112/</vt:lpwstr>
      </vt:variant>
      <vt:variant>
        <vt:lpwstr/>
      </vt:variant>
      <vt:variant>
        <vt:i4>2883602</vt:i4>
      </vt:variant>
      <vt:variant>
        <vt:i4>3</vt:i4>
      </vt:variant>
      <vt:variant>
        <vt:i4>0</vt:i4>
      </vt:variant>
      <vt:variant>
        <vt:i4>5</vt:i4>
      </vt:variant>
      <vt:variant>
        <vt:lpwstr/>
      </vt:variant>
      <vt:variant>
        <vt:lpwstr>sub_3402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Александра</dc:creator>
  <cp:lastModifiedBy>kotenko_on</cp:lastModifiedBy>
  <cp:revision>2</cp:revision>
  <cp:lastPrinted>2016-08-11T15:21:00Z</cp:lastPrinted>
  <dcterms:created xsi:type="dcterms:W3CDTF">2019-02-07T10:04:00Z</dcterms:created>
  <dcterms:modified xsi:type="dcterms:W3CDTF">2019-02-07T10:04:00Z</dcterms:modified>
</cp:coreProperties>
</file>